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B5CC6" w14:textId="547A35B4" w:rsidR="00AD30E1" w:rsidRDefault="00CF4D73" w:rsidP="000165F7">
      <w:pP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</w:pPr>
      <w:r w:rsidRPr="00CF4D73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 xml:space="preserve">Job Description Financial </w:t>
      </w:r>
      <w:r w:rsidR="00D9079B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>Officer</w:t>
      </w:r>
      <w:r w:rsidR="007F59F7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 xml:space="preserve"> </w:t>
      </w:r>
      <w:r w:rsidRPr="00CF4D73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>St Andrews Resource Centre 20</w:t>
      </w:r>
      <w:r w:rsidR="003830DC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>2</w:t>
      </w:r>
      <w:r w:rsidR="007266FF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>5</w:t>
      </w:r>
    </w:p>
    <w:p w14:paraId="3E52969C" w14:textId="74D9811E" w:rsidR="00BB3023" w:rsidRPr="00D30E7A" w:rsidRDefault="00BB3023" w:rsidP="000165F7">
      <w:pPr>
        <w:rPr>
          <w:rFonts w:ascii="Arial" w:hAnsi="Arial" w:cs="Arial"/>
          <w:b/>
          <w:bCs/>
          <w:color w:val="000000"/>
        </w:rPr>
      </w:pPr>
      <w:r w:rsidRPr="00D30E7A">
        <w:rPr>
          <w:rFonts w:ascii="Arial" w:hAnsi="Arial" w:cs="Arial"/>
          <w:b/>
          <w:bCs/>
          <w:color w:val="000000"/>
        </w:rPr>
        <w:t xml:space="preserve">Budget </w:t>
      </w:r>
      <w:r w:rsidR="00D30E7A">
        <w:rPr>
          <w:rFonts w:ascii="Arial" w:hAnsi="Arial" w:cs="Arial"/>
          <w:b/>
          <w:bCs/>
          <w:color w:val="000000"/>
        </w:rPr>
        <w:t>P</w:t>
      </w:r>
      <w:r w:rsidRPr="00D30E7A">
        <w:rPr>
          <w:rFonts w:ascii="Arial" w:hAnsi="Arial" w:cs="Arial"/>
          <w:b/>
          <w:bCs/>
          <w:color w:val="000000"/>
        </w:rPr>
        <w:t>reparation &amp; Strategic financial planning</w:t>
      </w:r>
    </w:p>
    <w:p w14:paraId="0168C747" w14:textId="7CB70D4A" w:rsidR="00BB3023" w:rsidRPr="00472B00" w:rsidRDefault="00472B00" w:rsidP="00472B0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472B00">
        <w:rPr>
          <w:rFonts w:ascii="Arial" w:hAnsi="Arial" w:cs="Arial"/>
          <w:color w:val="000000"/>
          <w:sz w:val="22"/>
          <w:szCs w:val="22"/>
        </w:rPr>
        <w:t>Preparation of annual financial budgeting and forecasting</w:t>
      </w:r>
      <w:r w:rsidR="007F59F7">
        <w:rPr>
          <w:rFonts w:ascii="Arial" w:hAnsi="Arial" w:cs="Arial"/>
          <w:color w:val="000000"/>
          <w:sz w:val="22"/>
          <w:szCs w:val="22"/>
        </w:rPr>
        <w:t xml:space="preserve"> and budget</w:t>
      </w:r>
      <w:r w:rsidR="00CF35C6">
        <w:rPr>
          <w:rFonts w:ascii="Arial" w:hAnsi="Arial" w:cs="Arial"/>
          <w:color w:val="000000"/>
          <w:sz w:val="22"/>
          <w:szCs w:val="22"/>
        </w:rPr>
        <w:t xml:space="preserve"> reporting on performance and exceptions </w:t>
      </w:r>
    </w:p>
    <w:p w14:paraId="01C17648" w14:textId="244EABEF" w:rsidR="00472B00" w:rsidRPr="00472B00" w:rsidRDefault="00472B00" w:rsidP="00472B0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472B00">
        <w:rPr>
          <w:rFonts w:ascii="Arial" w:hAnsi="Arial" w:cs="Arial"/>
          <w:color w:val="000000"/>
          <w:sz w:val="22"/>
          <w:szCs w:val="22"/>
        </w:rPr>
        <w:t>Support the Department Management Team by contributing the financial elements of all funding applications and business cases</w:t>
      </w:r>
    </w:p>
    <w:p w14:paraId="1D32D3BC" w14:textId="77777777" w:rsidR="00BB3023" w:rsidRPr="00D30E7A" w:rsidRDefault="00BB3023" w:rsidP="00D30E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000000"/>
          <w:kern w:val="0"/>
          <w:lang w:eastAsia="en-IE"/>
          <w14:ligatures w14:val="none"/>
        </w:rPr>
      </w:pPr>
      <w:r w:rsidRPr="00D30E7A">
        <w:rPr>
          <w:rFonts w:ascii="Arial" w:eastAsia="Times New Roman" w:hAnsi="Arial" w:cs="Arial"/>
          <w:color w:val="000000"/>
          <w:kern w:val="0"/>
          <w:lang w:eastAsia="en-IE"/>
          <w14:ligatures w14:val="none"/>
        </w:rPr>
        <w:t>Provide information required to support all aspects of financial forecasting/modelling, identification of new sources of income etc. </w:t>
      </w:r>
    </w:p>
    <w:p w14:paraId="3C894501" w14:textId="245F2404" w:rsidR="00CF4D73" w:rsidRDefault="0049393D" w:rsidP="00D30E7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 closely with the </w:t>
      </w:r>
      <w:r w:rsidR="007266FF">
        <w:rPr>
          <w:rFonts w:ascii="Arial" w:hAnsi="Arial" w:cs="Arial"/>
          <w:color w:val="000000"/>
          <w:sz w:val="22"/>
          <w:szCs w:val="22"/>
        </w:rPr>
        <w:t>Executive Director</w:t>
      </w:r>
      <w:r>
        <w:rPr>
          <w:rFonts w:ascii="Arial" w:hAnsi="Arial" w:cs="Arial"/>
          <w:color w:val="000000"/>
          <w:sz w:val="22"/>
          <w:szCs w:val="22"/>
        </w:rPr>
        <w:t xml:space="preserve"> to</w:t>
      </w:r>
      <w:r w:rsidR="007C54B0">
        <w:rPr>
          <w:rFonts w:ascii="Arial" w:hAnsi="Arial" w:cs="Arial"/>
          <w:color w:val="000000"/>
          <w:sz w:val="22"/>
          <w:szCs w:val="22"/>
        </w:rPr>
        <w:t xml:space="preserve"> create a</w:t>
      </w:r>
      <w:r w:rsidR="00BB3023">
        <w:rPr>
          <w:rFonts w:ascii="Arial" w:hAnsi="Arial" w:cs="Arial"/>
          <w:color w:val="000000"/>
          <w:sz w:val="22"/>
          <w:szCs w:val="22"/>
        </w:rPr>
        <w:t xml:space="preserve"> model to record Activity based budgeting </w:t>
      </w:r>
      <w:r w:rsidR="00D30E7A">
        <w:rPr>
          <w:rFonts w:ascii="Arial" w:hAnsi="Arial" w:cs="Arial"/>
          <w:color w:val="000000"/>
          <w:sz w:val="22"/>
          <w:szCs w:val="22"/>
        </w:rPr>
        <w:t xml:space="preserve">to be able to make decisions for commercial tendering of services </w:t>
      </w:r>
    </w:p>
    <w:p w14:paraId="7FCBD9F3" w14:textId="0B3F4CE2" w:rsidR="00F9229A" w:rsidRPr="00AC588D" w:rsidRDefault="00F9229A" w:rsidP="00F9229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Ensure </w:t>
      </w:r>
      <w:r w:rsidR="000060D8">
        <w:rPr>
          <w:rFonts w:ascii="Arial" w:hAnsi="Arial" w:cs="Arial"/>
          <w:color w:val="000000"/>
          <w:sz w:val="22"/>
          <w:szCs w:val="22"/>
        </w:rPr>
        <w:t>dat</w:t>
      </w:r>
      <w:r w:rsidR="002F6347">
        <w:rPr>
          <w:rFonts w:ascii="Arial" w:hAnsi="Arial" w:cs="Arial"/>
          <w:color w:val="000000"/>
          <w:sz w:val="22"/>
          <w:szCs w:val="22"/>
        </w:rPr>
        <w:t>a</w:t>
      </w:r>
      <w:r w:rsidR="000060D8">
        <w:rPr>
          <w:rFonts w:ascii="Arial" w:hAnsi="Arial" w:cs="Arial"/>
          <w:color w:val="000000"/>
          <w:sz w:val="22"/>
          <w:szCs w:val="22"/>
        </w:rPr>
        <w:t xml:space="preserve"> entry is accurate</w:t>
      </w:r>
      <w:r w:rsidR="00E43DD6">
        <w:rPr>
          <w:rFonts w:ascii="Arial" w:hAnsi="Arial" w:cs="Arial"/>
          <w:color w:val="000000"/>
          <w:sz w:val="22"/>
          <w:szCs w:val="22"/>
        </w:rPr>
        <w:t xml:space="preserve"> to</w:t>
      </w:r>
      <w:r>
        <w:rPr>
          <w:rFonts w:ascii="Arial" w:hAnsi="Arial" w:cs="Arial"/>
          <w:color w:val="000000"/>
          <w:sz w:val="22"/>
          <w:szCs w:val="22"/>
        </w:rPr>
        <w:t xml:space="preserve"> record and monitor the use of restricted, unrestricted and designated funds in line with their budgeted uses </w:t>
      </w:r>
    </w:p>
    <w:p w14:paraId="12FC9AD0" w14:textId="606B5B6C" w:rsidR="00F9229A" w:rsidRPr="00D30E7A" w:rsidRDefault="00A90EAE" w:rsidP="00D30E7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Report </w:t>
      </w:r>
      <w:r w:rsidR="008E2AAC">
        <w:rPr>
          <w:rFonts w:ascii="Arial" w:hAnsi="Arial" w:cs="Arial"/>
          <w:color w:val="000000"/>
          <w:sz w:val="22"/>
          <w:szCs w:val="22"/>
        </w:rPr>
        <w:t xml:space="preserve">the </w:t>
      </w:r>
      <w:r w:rsidR="00671EFF">
        <w:rPr>
          <w:rFonts w:ascii="Arial" w:hAnsi="Arial" w:cs="Arial"/>
          <w:color w:val="000000"/>
          <w:sz w:val="22"/>
          <w:szCs w:val="22"/>
        </w:rPr>
        <w:t xml:space="preserve">budgeted spend on specific projects </w:t>
      </w:r>
      <w:r>
        <w:rPr>
          <w:rFonts w:ascii="Arial" w:hAnsi="Arial" w:cs="Arial"/>
          <w:color w:val="000000"/>
          <w:sz w:val="22"/>
          <w:szCs w:val="22"/>
        </w:rPr>
        <w:t>including capital</w:t>
      </w:r>
      <w:r w:rsidR="004B237E">
        <w:rPr>
          <w:rFonts w:ascii="Arial" w:hAnsi="Arial" w:cs="Arial"/>
          <w:color w:val="000000"/>
          <w:sz w:val="22"/>
          <w:szCs w:val="22"/>
        </w:rPr>
        <w:t xml:space="preserve">, </w:t>
      </w:r>
      <w:r w:rsidR="00A71B5E">
        <w:rPr>
          <w:rFonts w:ascii="Arial" w:hAnsi="Arial" w:cs="Arial"/>
          <w:color w:val="000000"/>
          <w:sz w:val="22"/>
          <w:szCs w:val="22"/>
        </w:rPr>
        <w:t xml:space="preserve"> </w:t>
      </w:r>
      <w:r w:rsidR="0053590E">
        <w:rPr>
          <w:rFonts w:ascii="Arial" w:hAnsi="Arial" w:cs="Arial"/>
          <w:color w:val="000000"/>
          <w:sz w:val="22"/>
          <w:szCs w:val="22"/>
        </w:rPr>
        <w:t xml:space="preserve">rejuvenation </w:t>
      </w:r>
      <w:r w:rsidR="004B237E">
        <w:rPr>
          <w:rFonts w:ascii="Arial" w:hAnsi="Arial" w:cs="Arial"/>
          <w:color w:val="000000"/>
          <w:sz w:val="22"/>
          <w:szCs w:val="22"/>
        </w:rPr>
        <w:t>or specific once off projects or grants</w:t>
      </w:r>
      <w:r w:rsidR="0053590E">
        <w:rPr>
          <w:rFonts w:ascii="Arial" w:hAnsi="Arial" w:cs="Arial"/>
          <w:color w:val="000000"/>
          <w:sz w:val="22"/>
          <w:szCs w:val="22"/>
        </w:rPr>
        <w:t xml:space="preserve"> or centre events </w:t>
      </w:r>
    </w:p>
    <w:p w14:paraId="25AC7C38" w14:textId="1165BE40" w:rsidR="00DD55E2" w:rsidRPr="00D30E7A" w:rsidRDefault="00DD55E2" w:rsidP="00D30E7A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D30E7A">
        <w:rPr>
          <w:rFonts w:ascii="Arial" w:hAnsi="Arial" w:cs="Arial"/>
          <w:b/>
          <w:bCs/>
          <w:color w:val="000000"/>
          <w:sz w:val="22"/>
          <w:szCs w:val="22"/>
        </w:rPr>
        <w:t>Financial accounting and reporting</w:t>
      </w:r>
    </w:p>
    <w:p w14:paraId="38DB287C" w14:textId="10916A9C" w:rsidR="00D30E7A" w:rsidRDefault="00A03202" w:rsidP="00D30E7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Maintain financial records </w:t>
      </w:r>
      <w:r w:rsidR="001C6952">
        <w:rPr>
          <w:rFonts w:ascii="Arial" w:hAnsi="Arial" w:cs="Arial"/>
          <w:color w:val="000000"/>
          <w:sz w:val="22"/>
          <w:szCs w:val="22"/>
        </w:rPr>
        <w:t xml:space="preserve">for multiple funding streams within the accounting package </w:t>
      </w:r>
    </w:p>
    <w:p w14:paraId="2FC87246" w14:textId="57AC1AF3" w:rsidR="00BF171D" w:rsidRDefault="00BF171D" w:rsidP="00D30E7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 on migration project to upgrade accounting package </w:t>
      </w:r>
    </w:p>
    <w:p w14:paraId="08DE4140" w14:textId="77777777" w:rsidR="00EC2D6D" w:rsidRPr="00DD55E2" w:rsidRDefault="00EC2D6D" w:rsidP="00EC2D6D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Provide detailed analysis of the nominal ledger </w:t>
      </w:r>
    </w:p>
    <w:p w14:paraId="57FFBC0E" w14:textId="1AD3C632" w:rsidR="00EC2D6D" w:rsidRDefault="00EC2D6D" w:rsidP="00D30E7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Maintain the </w:t>
      </w:r>
      <w:r w:rsidR="00265982">
        <w:rPr>
          <w:rFonts w:ascii="Arial" w:hAnsi="Arial" w:cs="Arial"/>
          <w:color w:val="000000"/>
          <w:sz w:val="22"/>
          <w:szCs w:val="22"/>
        </w:rPr>
        <w:t xml:space="preserve">financial systems for the range of funding streams including </w:t>
      </w:r>
      <w:r w:rsidR="00436F37">
        <w:rPr>
          <w:rFonts w:ascii="Arial" w:hAnsi="Arial" w:cs="Arial"/>
          <w:color w:val="000000"/>
          <w:sz w:val="22"/>
          <w:szCs w:val="22"/>
        </w:rPr>
        <w:t>childcare, CDYSB, Community Employment</w:t>
      </w:r>
      <w:r w:rsidR="000565FF">
        <w:rPr>
          <w:rFonts w:ascii="Arial" w:hAnsi="Arial" w:cs="Arial"/>
          <w:color w:val="000000"/>
          <w:sz w:val="22"/>
          <w:szCs w:val="22"/>
        </w:rPr>
        <w:t>, HSE etc</w:t>
      </w:r>
    </w:p>
    <w:p w14:paraId="4FA14C1C" w14:textId="5566F7E3" w:rsidR="005749A4" w:rsidRDefault="000C3B69" w:rsidP="00D30E7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Preparation of </w:t>
      </w:r>
      <w:r w:rsidR="005749A4">
        <w:rPr>
          <w:rFonts w:ascii="Arial" w:hAnsi="Arial" w:cs="Arial"/>
          <w:color w:val="000000"/>
          <w:sz w:val="22"/>
          <w:szCs w:val="22"/>
        </w:rPr>
        <w:t xml:space="preserve">financial </w:t>
      </w:r>
      <w:r w:rsidR="00F10BF1">
        <w:rPr>
          <w:rFonts w:ascii="Arial" w:hAnsi="Arial" w:cs="Arial"/>
          <w:color w:val="000000"/>
          <w:sz w:val="22"/>
          <w:szCs w:val="22"/>
        </w:rPr>
        <w:t xml:space="preserve"> reports </w:t>
      </w:r>
      <w:r w:rsidR="00D757F5">
        <w:rPr>
          <w:rFonts w:ascii="Arial" w:hAnsi="Arial" w:cs="Arial"/>
          <w:color w:val="000000"/>
          <w:sz w:val="22"/>
          <w:szCs w:val="22"/>
        </w:rPr>
        <w:t>within funder</w:t>
      </w:r>
      <w:r w:rsidR="005749A4">
        <w:rPr>
          <w:rFonts w:ascii="Arial" w:hAnsi="Arial" w:cs="Arial"/>
          <w:color w:val="000000"/>
          <w:sz w:val="22"/>
          <w:szCs w:val="22"/>
        </w:rPr>
        <w:t xml:space="preserve"> deadlines</w:t>
      </w:r>
    </w:p>
    <w:p w14:paraId="2BEE8DFC" w14:textId="59BC3DBE" w:rsidR="00E0408F" w:rsidRDefault="00E0408F" w:rsidP="00D30E7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Establish and maintain professional relationships with key stakeholders </w:t>
      </w:r>
      <w:r w:rsidR="00486DA3">
        <w:rPr>
          <w:rFonts w:ascii="Arial" w:hAnsi="Arial" w:cs="Arial"/>
          <w:color w:val="000000"/>
          <w:sz w:val="22"/>
          <w:szCs w:val="22"/>
        </w:rPr>
        <w:t>and funders</w:t>
      </w:r>
    </w:p>
    <w:p w14:paraId="5549A751" w14:textId="5E739A86" w:rsidR="007F7B25" w:rsidRDefault="00B40436" w:rsidP="007F7B25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 on the apportionment of costs </w:t>
      </w:r>
      <w:r w:rsidR="007F7B25">
        <w:rPr>
          <w:rFonts w:ascii="Arial" w:hAnsi="Arial" w:cs="Arial"/>
          <w:color w:val="000000"/>
          <w:sz w:val="22"/>
          <w:szCs w:val="22"/>
        </w:rPr>
        <w:t>in line with agreed basis of apportionment</w:t>
      </w:r>
    </w:p>
    <w:p w14:paraId="7E1CF830" w14:textId="4DADE11D" w:rsidR="009A5A73" w:rsidRDefault="00433119" w:rsidP="009A5A73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Oversee the smooth running of the month end process to include </w:t>
      </w:r>
      <w:r w:rsidR="009A5A73" w:rsidRPr="00DD55E2">
        <w:rPr>
          <w:rFonts w:ascii="Arial" w:hAnsi="Arial" w:cs="Arial"/>
          <w:color w:val="000000"/>
          <w:sz w:val="22"/>
          <w:szCs w:val="22"/>
        </w:rPr>
        <w:t>cash management,</w:t>
      </w:r>
      <w:r w:rsidR="00777690">
        <w:rPr>
          <w:rFonts w:ascii="Arial" w:hAnsi="Arial" w:cs="Arial"/>
          <w:color w:val="000000"/>
          <w:sz w:val="22"/>
          <w:szCs w:val="22"/>
        </w:rPr>
        <w:t xml:space="preserve"> banking on line,</w:t>
      </w:r>
      <w:r w:rsidR="009A5A73" w:rsidRPr="00DD55E2">
        <w:rPr>
          <w:rFonts w:ascii="Arial" w:hAnsi="Arial" w:cs="Arial"/>
          <w:color w:val="000000"/>
          <w:sz w:val="22"/>
          <w:szCs w:val="22"/>
        </w:rPr>
        <w:t xml:space="preserve"> accounts payable, accounts receivable, credit control, payroll and petty cash.</w:t>
      </w:r>
    </w:p>
    <w:p w14:paraId="5E36F9E0" w14:textId="675DBE5D" w:rsidR="009A5A73" w:rsidRPr="00322C8F" w:rsidRDefault="009A5A73" w:rsidP="00322C8F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Incorporate the companies external invoicing system into the finance department</w:t>
      </w:r>
    </w:p>
    <w:p w14:paraId="2B1E0DDA" w14:textId="79E419BF" w:rsidR="00DD55E2" w:rsidRPr="00D30E7A" w:rsidRDefault="0053590E" w:rsidP="0053590E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DD55E2" w:rsidRPr="00D30E7A">
        <w:rPr>
          <w:rFonts w:ascii="Arial" w:hAnsi="Arial" w:cs="Arial"/>
          <w:b/>
          <w:bCs/>
          <w:color w:val="000000"/>
          <w:sz w:val="22"/>
          <w:szCs w:val="22"/>
        </w:rPr>
        <w:t>tatutory and Regulatory Compliance</w:t>
      </w:r>
    </w:p>
    <w:p w14:paraId="78DD1892" w14:textId="0E236857" w:rsidR="00DD55E2" w:rsidRPr="00D30E7A" w:rsidRDefault="003501BA" w:rsidP="00D30E7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 with the </w:t>
      </w:r>
      <w:r w:rsidR="004A1F51">
        <w:rPr>
          <w:rFonts w:ascii="Arial" w:hAnsi="Arial" w:cs="Arial"/>
          <w:color w:val="000000"/>
          <w:sz w:val="22"/>
          <w:szCs w:val="22"/>
        </w:rPr>
        <w:t>Executive Director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D55E2" w:rsidRPr="00DD55E2">
        <w:rPr>
          <w:rFonts w:ascii="Arial" w:hAnsi="Arial" w:cs="Arial"/>
          <w:color w:val="000000"/>
          <w:sz w:val="22"/>
          <w:szCs w:val="22"/>
        </w:rPr>
        <w:t xml:space="preserve">Ensure all financial and governance matters in relation to the </w:t>
      </w:r>
      <w:r w:rsidR="00DD55E2">
        <w:rPr>
          <w:rFonts w:ascii="Arial" w:hAnsi="Arial" w:cs="Arial"/>
          <w:color w:val="000000"/>
          <w:sz w:val="22"/>
          <w:szCs w:val="22"/>
        </w:rPr>
        <w:t>funders</w:t>
      </w:r>
      <w:r w:rsidR="00D30E7A">
        <w:rPr>
          <w:rFonts w:ascii="Arial" w:hAnsi="Arial" w:cs="Arial"/>
          <w:color w:val="000000"/>
          <w:sz w:val="22"/>
          <w:szCs w:val="22"/>
        </w:rPr>
        <w:t xml:space="preserve"> and the related service level agreements or annual contracts</w:t>
      </w:r>
      <w:r w:rsidR="00DD55E2" w:rsidRPr="00DD55E2">
        <w:rPr>
          <w:rFonts w:ascii="Arial" w:hAnsi="Arial" w:cs="Arial"/>
          <w:color w:val="000000"/>
          <w:sz w:val="22"/>
          <w:szCs w:val="22"/>
        </w:rPr>
        <w:t xml:space="preserve"> are maintained</w:t>
      </w:r>
      <w:r w:rsidR="00D30E7A">
        <w:rPr>
          <w:rFonts w:ascii="Arial" w:hAnsi="Arial" w:cs="Arial"/>
          <w:color w:val="000000"/>
          <w:sz w:val="22"/>
          <w:szCs w:val="22"/>
        </w:rPr>
        <w:t>.</w:t>
      </w:r>
    </w:p>
    <w:p w14:paraId="2897FDF7" w14:textId="31EF10C1" w:rsidR="00DD55E2" w:rsidRPr="00322C8F" w:rsidRDefault="00B24E76" w:rsidP="00322C8F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 with the </w:t>
      </w:r>
      <w:r w:rsidR="0026709F">
        <w:rPr>
          <w:rFonts w:ascii="Arial" w:hAnsi="Arial" w:cs="Arial"/>
          <w:color w:val="000000"/>
          <w:sz w:val="22"/>
          <w:szCs w:val="22"/>
        </w:rPr>
        <w:t>Executive Director</w:t>
      </w:r>
      <w:r>
        <w:rPr>
          <w:rFonts w:ascii="Arial" w:hAnsi="Arial" w:cs="Arial"/>
          <w:color w:val="000000"/>
          <w:sz w:val="22"/>
          <w:szCs w:val="22"/>
        </w:rPr>
        <w:t xml:space="preserve"> to e</w:t>
      </w:r>
      <w:r w:rsidR="00DD55E2" w:rsidRPr="00DD55E2">
        <w:rPr>
          <w:rFonts w:ascii="Arial" w:hAnsi="Arial" w:cs="Arial"/>
          <w:color w:val="000000"/>
          <w:sz w:val="22"/>
          <w:szCs w:val="22"/>
        </w:rPr>
        <w:t>nsure all annual charitable and company returns are kept up to date</w:t>
      </w:r>
      <w:r>
        <w:rPr>
          <w:rFonts w:ascii="Arial" w:hAnsi="Arial" w:cs="Arial"/>
          <w:color w:val="000000"/>
          <w:sz w:val="22"/>
          <w:szCs w:val="22"/>
        </w:rPr>
        <w:t xml:space="preserve"> and </w:t>
      </w:r>
      <w:r w:rsidR="00D30E7A" w:rsidRPr="00B24E76">
        <w:rPr>
          <w:rFonts w:ascii="Arial" w:hAnsi="Arial" w:cs="Arial"/>
          <w:color w:val="000000"/>
          <w:sz w:val="22"/>
          <w:szCs w:val="22"/>
        </w:rPr>
        <w:t xml:space="preserve">the annual governance </w:t>
      </w:r>
      <w:r w:rsidR="00D757F5" w:rsidRPr="00B24E76">
        <w:rPr>
          <w:rFonts w:ascii="Arial" w:hAnsi="Arial" w:cs="Arial"/>
          <w:color w:val="000000"/>
          <w:sz w:val="22"/>
          <w:szCs w:val="22"/>
        </w:rPr>
        <w:t xml:space="preserve"> and reporting </w:t>
      </w:r>
      <w:r w:rsidR="00D30E7A" w:rsidRPr="00B24E76">
        <w:rPr>
          <w:rFonts w:ascii="Arial" w:hAnsi="Arial" w:cs="Arial"/>
          <w:color w:val="000000"/>
          <w:sz w:val="22"/>
          <w:szCs w:val="22"/>
        </w:rPr>
        <w:t xml:space="preserve">schedule </w:t>
      </w:r>
      <w:r w:rsidR="00D757F5" w:rsidRPr="00B24E76">
        <w:rPr>
          <w:rFonts w:ascii="Arial" w:hAnsi="Arial" w:cs="Arial"/>
          <w:color w:val="000000"/>
          <w:sz w:val="22"/>
          <w:szCs w:val="22"/>
        </w:rPr>
        <w:t>for the organisation</w:t>
      </w:r>
      <w:r w:rsidR="00A23F1B">
        <w:rPr>
          <w:rFonts w:ascii="Arial" w:hAnsi="Arial" w:cs="Arial"/>
          <w:color w:val="000000"/>
          <w:sz w:val="22"/>
          <w:szCs w:val="22"/>
        </w:rPr>
        <w:t xml:space="preserve"> is adhered to</w:t>
      </w:r>
      <w:r w:rsidR="00322C8F">
        <w:rPr>
          <w:rFonts w:ascii="Arial" w:hAnsi="Arial" w:cs="Arial"/>
          <w:color w:val="000000"/>
          <w:sz w:val="22"/>
          <w:szCs w:val="22"/>
        </w:rPr>
        <w:t>.</w:t>
      </w:r>
    </w:p>
    <w:p w14:paraId="1153BE6C" w14:textId="77777777" w:rsidR="00DD55E2" w:rsidRPr="00472B00" w:rsidRDefault="00DD55E2" w:rsidP="00D152B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472B00">
        <w:rPr>
          <w:rFonts w:ascii="Arial" w:hAnsi="Arial" w:cs="Arial"/>
          <w:b/>
          <w:bCs/>
          <w:color w:val="000000"/>
          <w:sz w:val="22"/>
          <w:szCs w:val="22"/>
        </w:rPr>
        <w:t>Management of the Annual Audit Process</w:t>
      </w:r>
    </w:p>
    <w:p w14:paraId="54BCDF6B" w14:textId="7F9EF48B" w:rsidR="00DD55E2" w:rsidRPr="00DD55E2" w:rsidRDefault="0026709F" w:rsidP="00472B0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DD55E2" w:rsidRPr="00DD55E2">
        <w:rPr>
          <w:rFonts w:ascii="Arial" w:hAnsi="Arial" w:cs="Arial"/>
          <w:color w:val="000000"/>
          <w:sz w:val="22"/>
          <w:szCs w:val="22"/>
        </w:rPr>
        <w:t xml:space="preserve">reparation of annual financial statements, in a timely manner, in accordance with best practice and </w:t>
      </w:r>
      <w:r w:rsidR="00DD55E2">
        <w:rPr>
          <w:rFonts w:ascii="Arial" w:hAnsi="Arial" w:cs="Arial"/>
          <w:color w:val="000000"/>
          <w:sz w:val="22"/>
          <w:szCs w:val="22"/>
        </w:rPr>
        <w:t>SORP</w:t>
      </w:r>
    </w:p>
    <w:p w14:paraId="6CD3EFD3" w14:textId="7B117CF4" w:rsidR="00DD55E2" w:rsidRPr="00DD55E2" w:rsidRDefault="0026709F" w:rsidP="00472B0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DD55E2" w:rsidRPr="00DD55E2">
        <w:rPr>
          <w:rFonts w:ascii="Arial" w:hAnsi="Arial" w:cs="Arial"/>
          <w:color w:val="000000"/>
          <w:sz w:val="22"/>
          <w:szCs w:val="22"/>
        </w:rPr>
        <w:t>repar</w:t>
      </w:r>
      <w:r w:rsidR="007569F1">
        <w:rPr>
          <w:rFonts w:ascii="Arial" w:hAnsi="Arial" w:cs="Arial"/>
          <w:color w:val="000000"/>
          <w:sz w:val="22"/>
          <w:szCs w:val="22"/>
        </w:rPr>
        <w:t xml:space="preserve">ation of </w:t>
      </w:r>
      <w:r w:rsidR="00DD55E2" w:rsidRPr="00DD55E2">
        <w:rPr>
          <w:rFonts w:ascii="Arial" w:hAnsi="Arial" w:cs="Arial"/>
          <w:color w:val="000000"/>
          <w:sz w:val="22"/>
          <w:szCs w:val="22"/>
        </w:rPr>
        <w:t xml:space="preserve"> all supporting information and liaising with the Board's Audit Committee.</w:t>
      </w:r>
    </w:p>
    <w:p w14:paraId="2C1F6244" w14:textId="091A29C9" w:rsidR="00472B00" w:rsidRPr="008F1663" w:rsidRDefault="0026709F" w:rsidP="00472B0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Follow through on </w:t>
      </w:r>
      <w:r w:rsidR="00CA2C9B">
        <w:rPr>
          <w:rFonts w:ascii="Arial" w:hAnsi="Arial" w:cs="Arial"/>
          <w:color w:val="000000"/>
          <w:sz w:val="22"/>
          <w:szCs w:val="22"/>
        </w:rPr>
        <w:t>audit and monitoring requirements and e</w:t>
      </w:r>
      <w:r w:rsidR="00DD55E2" w:rsidRPr="00DD55E2">
        <w:rPr>
          <w:rFonts w:ascii="Arial" w:hAnsi="Arial" w:cs="Arial"/>
          <w:color w:val="000000"/>
          <w:sz w:val="22"/>
          <w:szCs w:val="22"/>
        </w:rPr>
        <w:t>nsure all agreed recommendations arising from the</w:t>
      </w:r>
      <w:r w:rsidR="00CA2C9B">
        <w:rPr>
          <w:rFonts w:ascii="Arial" w:hAnsi="Arial" w:cs="Arial"/>
          <w:color w:val="000000"/>
          <w:sz w:val="22"/>
          <w:szCs w:val="22"/>
        </w:rPr>
        <w:t xml:space="preserve"> funder</w:t>
      </w:r>
      <w:r w:rsidR="00DD55E2" w:rsidRPr="00DD55E2">
        <w:rPr>
          <w:rFonts w:ascii="Arial" w:hAnsi="Arial" w:cs="Arial"/>
          <w:color w:val="000000"/>
          <w:sz w:val="22"/>
          <w:szCs w:val="22"/>
        </w:rPr>
        <w:t xml:space="preserve"> audit are fully implemented.</w:t>
      </w:r>
    </w:p>
    <w:p w14:paraId="748B7154" w14:textId="72D29513" w:rsidR="000F3321" w:rsidRDefault="000F3321" w:rsidP="000F3321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0F3321">
        <w:rPr>
          <w:rFonts w:ascii="Arial" w:hAnsi="Arial" w:cs="Arial"/>
          <w:b/>
          <w:bCs/>
          <w:color w:val="000000"/>
          <w:sz w:val="22"/>
          <w:szCs w:val="22"/>
        </w:rPr>
        <w:t xml:space="preserve">Innovations </w:t>
      </w:r>
    </w:p>
    <w:p w14:paraId="76A1702C" w14:textId="0DAD3B40" w:rsidR="00A76A42" w:rsidRDefault="00310D79" w:rsidP="00E37A2D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Actively engage</w:t>
      </w:r>
      <w:r w:rsidR="00285B11">
        <w:rPr>
          <w:rFonts w:ascii="Arial" w:hAnsi="Arial" w:cs="Arial"/>
          <w:color w:val="000000"/>
          <w:sz w:val="22"/>
          <w:szCs w:val="22"/>
        </w:rPr>
        <w:t xml:space="preserve"> with</w:t>
      </w:r>
      <w:r w:rsidR="00A76A42" w:rsidRPr="00E37A2D">
        <w:rPr>
          <w:rFonts w:ascii="Arial" w:hAnsi="Arial" w:cs="Arial"/>
          <w:color w:val="000000"/>
          <w:sz w:val="22"/>
          <w:szCs w:val="22"/>
        </w:rPr>
        <w:t xml:space="preserve"> innovation requirements for the finance function to include accounting packages, </w:t>
      </w:r>
      <w:r w:rsidR="00101F65" w:rsidRPr="00E37A2D">
        <w:rPr>
          <w:rFonts w:ascii="Arial" w:hAnsi="Arial" w:cs="Arial"/>
          <w:color w:val="000000"/>
          <w:sz w:val="22"/>
          <w:szCs w:val="22"/>
        </w:rPr>
        <w:t xml:space="preserve">payroll packages, information management technologies </w:t>
      </w:r>
      <w:r w:rsidR="009B4C3F">
        <w:rPr>
          <w:rFonts w:ascii="Arial" w:hAnsi="Arial" w:cs="Arial"/>
          <w:color w:val="000000"/>
          <w:sz w:val="22"/>
          <w:szCs w:val="22"/>
        </w:rPr>
        <w:t xml:space="preserve">and </w:t>
      </w:r>
      <w:r w:rsidR="001A547D">
        <w:rPr>
          <w:rFonts w:ascii="Arial" w:hAnsi="Arial" w:cs="Arial"/>
          <w:color w:val="000000"/>
          <w:sz w:val="22"/>
          <w:szCs w:val="22"/>
        </w:rPr>
        <w:t>the overall integrated approach to systems to support the finance function for  St Andrews</w:t>
      </w:r>
      <w:r w:rsidR="0025270A">
        <w:rPr>
          <w:rFonts w:ascii="Arial" w:hAnsi="Arial" w:cs="Arial"/>
          <w:color w:val="000000"/>
          <w:sz w:val="22"/>
          <w:szCs w:val="22"/>
        </w:rPr>
        <w:t>.</w:t>
      </w:r>
    </w:p>
    <w:p w14:paraId="5170A550" w14:textId="01FCE2DC" w:rsidR="008F1663" w:rsidRDefault="006F2498" w:rsidP="00B15C74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Provision of business planning supports </w:t>
      </w:r>
      <w:r w:rsidR="00602905">
        <w:rPr>
          <w:rFonts w:ascii="Arial" w:hAnsi="Arial" w:cs="Arial"/>
          <w:color w:val="000000"/>
          <w:sz w:val="22"/>
          <w:szCs w:val="22"/>
        </w:rPr>
        <w:t xml:space="preserve">to new innovations to assist in the future </w:t>
      </w:r>
      <w:r w:rsidR="00F60CE4">
        <w:rPr>
          <w:rFonts w:ascii="Arial" w:hAnsi="Arial" w:cs="Arial"/>
          <w:color w:val="000000"/>
          <w:sz w:val="22"/>
          <w:szCs w:val="22"/>
        </w:rPr>
        <w:t xml:space="preserve">development of St Andrews and  ensure the finance systems have the ability to adapt to new </w:t>
      </w:r>
      <w:r w:rsidR="005D13CC">
        <w:rPr>
          <w:rFonts w:ascii="Arial" w:hAnsi="Arial" w:cs="Arial"/>
          <w:color w:val="000000"/>
          <w:sz w:val="22"/>
          <w:szCs w:val="22"/>
        </w:rPr>
        <w:t xml:space="preserve">funding models when required </w:t>
      </w:r>
    </w:p>
    <w:p w14:paraId="683481B7" w14:textId="4B8A1E0D" w:rsidR="009B4C3F" w:rsidRPr="00B15C74" w:rsidRDefault="009B4C3F" w:rsidP="00B15C74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Participate in the migration of the finance dept to </w:t>
      </w:r>
      <w:r w:rsidR="009C7DBC">
        <w:rPr>
          <w:rFonts w:ascii="Arial" w:hAnsi="Arial" w:cs="Arial"/>
          <w:color w:val="000000"/>
          <w:sz w:val="22"/>
          <w:szCs w:val="22"/>
        </w:rPr>
        <w:t xml:space="preserve">office 365 and other technologies </w:t>
      </w:r>
    </w:p>
    <w:sectPr w:rsidR="009B4C3F" w:rsidRPr="00B15C74" w:rsidSect="00637E7C">
      <w:pgSz w:w="11906" w:h="16838" w:code="9"/>
      <w:pgMar w:top="510" w:right="1021" w:bottom="3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249DB"/>
    <w:multiLevelType w:val="hybridMultilevel"/>
    <w:tmpl w:val="332EF6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80E5B"/>
    <w:multiLevelType w:val="hybridMultilevel"/>
    <w:tmpl w:val="FFDAEEA8"/>
    <w:lvl w:ilvl="0" w:tplc="918E7D4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A7B0F"/>
    <w:multiLevelType w:val="multilevel"/>
    <w:tmpl w:val="8982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02371">
    <w:abstractNumId w:val="0"/>
  </w:num>
  <w:num w:numId="2" w16cid:durableId="1857692195">
    <w:abstractNumId w:val="1"/>
  </w:num>
  <w:num w:numId="3" w16cid:durableId="139618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E2"/>
    <w:rsid w:val="000060D8"/>
    <w:rsid w:val="000165F7"/>
    <w:rsid w:val="000565FF"/>
    <w:rsid w:val="00064509"/>
    <w:rsid w:val="000B178A"/>
    <w:rsid w:val="000C3B69"/>
    <w:rsid w:val="000F3321"/>
    <w:rsid w:val="00101F65"/>
    <w:rsid w:val="00112CE5"/>
    <w:rsid w:val="001A547D"/>
    <w:rsid w:val="001C6952"/>
    <w:rsid w:val="0025270A"/>
    <w:rsid w:val="00265982"/>
    <w:rsid w:val="0026709F"/>
    <w:rsid w:val="00285B11"/>
    <w:rsid w:val="002F6347"/>
    <w:rsid w:val="00310D79"/>
    <w:rsid w:val="00322C8F"/>
    <w:rsid w:val="003501BA"/>
    <w:rsid w:val="00351B20"/>
    <w:rsid w:val="003830DC"/>
    <w:rsid w:val="00392E20"/>
    <w:rsid w:val="00433119"/>
    <w:rsid w:val="00436F37"/>
    <w:rsid w:val="00462A1C"/>
    <w:rsid w:val="00472B00"/>
    <w:rsid w:val="00486DA3"/>
    <w:rsid w:val="00487C5D"/>
    <w:rsid w:val="004909A5"/>
    <w:rsid w:val="0049393D"/>
    <w:rsid w:val="004A1F51"/>
    <w:rsid w:val="004B237E"/>
    <w:rsid w:val="0053590E"/>
    <w:rsid w:val="005749A4"/>
    <w:rsid w:val="00581DAC"/>
    <w:rsid w:val="00591AD3"/>
    <w:rsid w:val="005D13CC"/>
    <w:rsid w:val="005F24BC"/>
    <w:rsid w:val="00602905"/>
    <w:rsid w:val="00637E7C"/>
    <w:rsid w:val="00652D98"/>
    <w:rsid w:val="006626AB"/>
    <w:rsid w:val="00671EFF"/>
    <w:rsid w:val="006F2498"/>
    <w:rsid w:val="007266FF"/>
    <w:rsid w:val="0073587D"/>
    <w:rsid w:val="007569F1"/>
    <w:rsid w:val="00777690"/>
    <w:rsid w:val="007C54B0"/>
    <w:rsid w:val="007F2650"/>
    <w:rsid w:val="007F59F7"/>
    <w:rsid w:val="007F7B25"/>
    <w:rsid w:val="008050BC"/>
    <w:rsid w:val="00817421"/>
    <w:rsid w:val="008819E8"/>
    <w:rsid w:val="008918E7"/>
    <w:rsid w:val="008E2AAC"/>
    <w:rsid w:val="008F1663"/>
    <w:rsid w:val="00911200"/>
    <w:rsid w:val="00944584"/>
    <w:rsid w:val="009A5A73"/>
    <w:rsid w:val="009B4C3F"/>
    <w:rsid w:val="009C7DBC"/>
    <w:rsid w:val="00A03202"/>
    <w:rsid w:val="00A07D65"/>
    <w:rsid w:val="00A23F1B"/>
    <w:rsid w:val="00A570AE"/>
    <w:rsid w:val="00A71B5E"/>
    <w:rsid w:val="00A76955"/>
    <w:rsid w:val="00A76A42"/>
    <w:rsid w:val="00A77F77"/>
    <w:rsid w:val="00A90EAE"/>
    <w:rsid w:val="00A92ECB"/>
    <w:rsid w:val="00AC588D"/>
    <w:rsid w:val="00AD30E1"/>
    <w:rsid w:val="00AE221C"/>
    <w:rsid w:val="00B15C74"/>
    <w:rsid w:val="00B24E76"/>
    <w:rsid w:val="00B40436"/>
    <w:rsid w:val="00B95293"/>
    <w:rsid w:val="00BB3023"/>
    <w:rsid w:val="00BF171D"/>
    <w:rsid w:val="00C210A0"/>
    <w:rsid w:val="00C930F1"/>
    <w:rsid w:val="00CA2C9B"/>
    <w:rsid w:val="00CB7B12"/>
    <w:rsid w:val="00CF35C6"/>
    <w:rsid w:val="00CF4D73"/>
    <w:rsid w:val="00D152B6"/>
    <w:rsid w:val="00D30E7A"/>
    <w:rsid w:val="00D757F5"/>
    <w:rsid w:val="00D9079B"/>
    <w:rsid w:val="00DD55E2"/>
    <w:rsid w:val="00E0408F"/>
    <w:rsid w:val="00E37A2D"/>
    <w:rsid w:val="00E43DD6"/>
    <w:rsid w:val="00E64099"/>
    <w:rsid w:val="00EC2D6D"/>
    <w:rsid w:val="00EE1857"/>
    <w:rsid w:val="00F10BF1"/>
    <w:rsid w:val="00F60CE4"/>
    <w:rsid w:val="00F9229A"/>
    <w:rsid w:val="00FA325B"/>
    <w:rsid w:val="00F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7643"/>
  <w15:chartTrackingRefBased/>
  <w15:docId w15:val="{6FE9E134-CA55-4F75-AC4F-EB2F94B5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D3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613A29E97943BE65EA2E589E9FE5" ma:contentTypeVersion="4" ma:contentTypeDescription="Create a new document." ma:contentTypeScope="" ma:versionID="5ef0196ea12657782b82ccd27cfb3556">
  <xsd:schema xmlns:xsd="http://www.w3.org/2001/XMLSchema" xmlns:xs="http://www.w3.org/2001/XMLSchema" xmlns:p="http://schemas.microsoft.com/office/2006/metadata/properties" xmlns:ns2="55c89232-055b-4c4f-ba13-fd395f34602d" targetNamespace="http://schemas.microsoft.com/office/2006/metadata/properties" ma:root="true" ma:fieldsID="5d97fbcc738a0385e7b076840f3bdbe8" ns2:_="">
    <xsd:import namespace="55c89232-055b-4c4f-ba13-fd395f346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89232-055b-4c4f-ba13-fd395f346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26B45-0FB6-4CB9-ADE5-9BD9FE033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89232-055b-4c4f-ba13-fd395f346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18377-A34D-4ECF-80A3-BD67121A4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191DF-4286-47E5-9E3C-B8393814C1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Byrne</dc:creator>
  <cp:keywords/>
  <dc:description/>
  <cp:lastModifiedBy>Catherine Byrne</cp:lastModifiedBy>
  <cp:revision>5</cp:revision>
  <cp:lastPrinted>2023-07-04T15:31:00Z</cp:lastPrinted>
  <dcterms:created xsi:type="dcterms:W3CDTF">2025-04-16T03:47:00Z</dcterms:created>
  <dcterms:modified xsi:type="dcterms:W3CDTF">2025-04-16T03:49:00Z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0x010100DD1C613A29E97943BE65EA2E589E9FE5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