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785F4" w14:textId="7E7714F3" w:rsidR="00507DE0" w:rsidRPr="009B7B24" w:rsidRDefault="00507DE0" w:rsidP="008C0062">
      <w:pPr>
        <w:jc w:val="center"/>
        <w:rPr>
          <w:rFonts w:ascii="Calibri" w:hAnsi="Calibri" w:cs="Calibri"/>
          <w:color w:val="343434"/>
          <w:shd w:val="clear" w:color="auto" w:fill="FFFFFF"/>
        </w:rPr>
      </w:pPr>
      <w:r w:rsidRPr="009B7B24">
        <w:rPr>
          <w:rFonts w:ascii="Calibri" w:hAnsi="Calibri" w:cs="Calibri"/>
          <w:noProof/>
        </w:rPr>
        <w:drawing>
          <wp:inline distT="0" distB="0" distL="0" distR="0" wp14:anchorId="28A2C947" wp14:editId="7229E5DB">
            <wp:extent cx="2415749" cy="1310754"/>
            <wp:effectExtent l="0" t="0" r="3810" b="3810"/>
            <wp:docPr id="297538380" name="Picture 1" descr="A white tree with leaves on a blu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538380" name="Picture 1" descr="A white tree with leaves on a blue background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5749" cy="1310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36E05" w14:textId="77777777" w:rsidR="008C0062" w:rsidRPr="009B7B24" w:rsidRDefault="008C0062" w:rsidP="00507DE0">
      <w:pPr>
        <w:jc w:val="center"/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</w:p>
    <w:p w14:paraId="01D54123" w14:textId="0A8866DE" w:rsidR="00507DE0" w:rsidRPr="009B7B24" w:rsidRDefault="00286407" w:rsidP="009B7B24">
      <w:pPr>
        <w:jc w:val="center"/>
        <w:rPr>
          <w:rFonts w:ascii="Calibri" w:hAnsi="Calibri" w:cs="Calibri"/>
          <w:b/>
          <w:bCs/>
          <w:color w:val="343434"/>
          <w:sz w:val="32"/>
          <w:szCs w:val="32"/>
          <w:shd w:val="clear" w:color="auto" w:fill="FFFFFF"/>
        </w:rPr>
      </w:pPr>
      <w:r w:rsidRPr="009B7B24">
        <w:rPr>
          <w:rFonts w:ascii="Calibri" w:hAnsi="Calibri" w:cs="Calibri"/>
          <w:b/>
          <w:bCs/>
          <w:color w:val="343434"/>
          <w:sz w:val="32"/>
          <w:szCs w:val="32"/>
          <w:shd w:val="clear" w:color="auto" w:fill="FFFFFF"/>
        </w:rPr>
        <w:t>Eden Social Care</w:t>
      </w:r>
    </w:p>
    <w:p w14:paraId="0ADE51FC" w14:textId="6E12952A" w:rsidR="00023093" w:rsidRPr="009B7B24" w:rsidRDefault="00D36C41" w:rsidP="00507DE0">
      <w:p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9B7B24"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  <w:t>Social Care Workers &amp; Support Workers</w:t>
      </w:r>
      <w:r w:rsidRPr="009B7B24"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  <w:br/>
      </w:r>
      <w:r w:rsidRPr="009B7B24">
        <w:rPr>
          <w:rFonts w:ascii="Segoe UI Emoji" w:hAnsi="Segoe UI Emoji" w:cs="Segoe UI Emoji"/>
          <w:b/>
          <w:bCs/>
          <w:color w:val="343434"/>
          <w:sz w:val="24"/>
          <w:szCs w:val="24"/>
          <w:shd w:val="clear" w:color="auto" w:fill="FFFFFF"/>
        </w:rPr>
        <w:t>📍</w:t>
      </w:r>
      <w:r w:rsidRPr="009B7B24">
        <w:rPr>
          <w:rFonts w:ascii="Calibri" w:hAnsi="Calibri" w:cs="Calibri"/>
          <w:b/>
          <w:bCs/>
          <w:i/>
          <w:iCs/>
          <w:color w:val="343434"/>
          <w:sz w:val="24"/>
          <w:szCs w:val="24"/>
          <w:shd w:val="clear" w:color="auto" w:fill="FFFFFF"/>
        </w:rPr>
        <w:t>Location: Castlecomer, Co. Kilkenny</w:t>
      </w:r>
    </w:p>
    <w:p w14:paraId="138AC64B" w14:textId="77777777" w:rsidR="007F04ED" w:rsidRPr="009B7B24" w:rsidRDefault="007F04ED" w:rsidP="004B2607">
      <w:pPr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</w:pPr>
    </w:p>
    <w:p w14:paraId="5648248F" w14:textId="373551AA" w:rsidR="004B2607" w:rsidRPr="004B2607" w:rsidRDefault="004B2607" w:rsidP="004B2607">
      <w:p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4B2607"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  <w:t>Summary:</w:t>
      </w:r>
      <w:r w:rsidRPr="004B2607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br/>
        <w:t xml:space="preserve">Eden Social Care is currently recruiting </w:t>
      </w:r>
      <w:r w:rsidR="005711B5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dedicated </w:t>
      </w:r>
      <w:r w:rsidRPr="004B2607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Social Care Workers and Support Workers for our residential centre for Separated Children Seeking International Protection (SCSIP) in Castlecomer, Co. Kilkenny. This centre provides high</w:t>
      </w: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</w:t>
      </w:r>
      <w:r w:rsidRPr="004B2607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quality accommodation and care services for young people in need of support.</w:t>
      </w:r>
    </w:p>
    <w:p w14:paraId="28AF70D8" w14:textId="050C1FD1" w:rsidR="004B2607" w:rsidRPr="004B2607" w:rsidRDefault="004B2607" w:rsidP="004B2607">
      <w:p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4B2607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This is an exciting opportunity to join a dynamic and value</w:t>
      </w:r>
      <w:r w:rsidR="0061247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s</w:t>
      </w: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</w:t>
      </w:r>
      <w:r w:rsidRPr="004B2607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driven organisation dedicated to delivering innovative, trauma-informed care. We are welcoming applications for the following roles:</w:t>
      </w:r>
    </w:p>
    <w:p w14:paraId="6D88E1B6" w14:textId="77777777" w:rsidR="004B2607" w:rsidRPr="004B2607" w:rsidRDefault="004B2607" w:rsidP="004B2607">
      <w:pPr>
        <w:numPr>
          <w:ilvl w:val="0"/>
          <w:numId w:val="8"/>
        </w:num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4B2607"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  <w:t>Social Care Workers</w:t>
      </w:r>
    </w:p>
    <w:p w14:paraId="3747FBC1" w14:textId="77777777" w:rsidR="004B2607" w:rsidRPr="004B2607" w:rsidRDefault="004B2607" w:rsidP="004B2607">
      <w:pPr>
        <w:numPr>
          <w:ilvl w:val="0"/>
          <w:numId w:val="8"/>
        </w:num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4B2607"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  <w:t>Support Workers</w:t>
      </w:r>
      <w:r w:rsidRPr="004B2607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(</w:t>
      </w:r>
      <w:r w:rsidRPr="004B2607">
        <w:rPr>
          <w:rFonts w:ascii="Calibri" w:hAnsi="Calibri" w:cs="Calibri"/>
          <w:i/>
          <w:iCs/>
          <w:color w:val="343434"/>
          <w:sz w:val="24"/>
          <w:szCs w:val="24"/>
          <w:shd w:val="clear" w:color="auto" w:fill="FFFFFF"/>
        </w:rPr>
        <w:t>Part-time &amp; Relief roles available</w:t>
      </w:r>
      <w:r w:rsidRPr="004B2607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)</w:t>
      </w:r>
    </w:p>
    <w:p w14:paraId="18DFE813" w14:textId="77777777" w:rsidR="004B2607" w:rsidRPr="009B7B24" w:rsidRDefault="004B2607" w:rsidP="004B2607">
      <w:pPr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</w:pPr>
    </w:p>
    <w:p w14:paraId="5F91DFAC" w14:textId="6A2043CB" w:rsidR="004B2607" w:rsidRPr="004B2607" w:rsidRDefault="004B2607" w:rsidP="004B2607">
      <w:p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4B2607"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  <w:t>About the Role – Social Care Worker:</w:t>
      </w:r>
      <w:r w:rsidRPr="004B2607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br/>
        <w:t>As a Social Care Worker at Eden Social Care, you will be a key member of a committed team providing holistic, trauma</w:t>
      </w: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</w:t>
      </w:r>
      <w:r w:rsidRPr="004B2607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informed support to young people. Your responsibilities will include</w:t>
      </w:r>
      <w:r w:rsidR="0061247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, but not limited to</w:t>
      </w:r>
      <w:r w:rsidRPr="004B2607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:</w:t>
      </w:r>
    </w:p>
    <w:p w14:paraId="7A3EAB0A" w14:textId="77777777" w:rsidR="004B2607" w:rsidRPr="004B2607" w:rsidRDefault="004B2607" w:rsidP="004B2607">
      <w:pPr>
        <w:numPr>
          <w:ilvl w:val="0"/>
          <w:numId w:val="9"/>
        </w:num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4B2607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Direct work with young people to support their daily lives and personal development</w:t>
      </w:r>
    </w:p>
    <w:p w14:paraId="51348B81" w14:textId="37501208" w:rsidR="004B2607" w:rsidRPr="004B2607" w:rsidRDefault="004B2607" w:rsidP="004B2607">
      <w:pPr>
        <w:numPr>
          <w:ilvl w:val="0"/>
          <w:numId w:val="9"/>
        </w:num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4B2607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Participation in household and centre</w:t>
      </w: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</w:t>
      </w:r>
      <w:r w:rsidRPr="004B2607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based tasks</w:t>
      </w:r>
    </w:p>
    <w:p w14:paraId="67D8AADA" w14:textId="77777777" w:rsidR="004B2607" w:rsidRPr="004B2607" w:rsidRDefault="004B2607" w:rsidP="004B2607">
      <w:pPr>
        <w:numPr>
          <w:ilvl w:val="0"/>
          <w:numId w:val="9"/>
        </w:num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4B2607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Administrative duties and documentation</w:t>
      </w:r>
    </w:p>
    <w:p w14:paraId="7E1F68F9" w14:textId="77777777" w:rsidR="004B2607" w:rsidRPr="004B2607" w:rsidRDefault="004B2607" w:rsidP="004B2607">
      <w:pPr>
        <w:numPr>
          <w:ilvl w:val="0"/>
          <w:numId w:val="9"/>
        </w:num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4B2607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Collaborating effectively with your team</w:t>
      </w:r>
    </w:p>
    <w:p w14:paraId="160B1B5C" w14:textId="77777777" w:rsidR="004B2607" w:rsidRPr="004B2607" w:rsidRDefault="004B2607" w:rsidP="004B2607">
      <w:pPr>
        <w:numPr>
          <w:ilvl w:val="0"/>
          <w:numId w:val="9"/>
        </w:num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4B2607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Engaging in continuous professional development</w:t>
      </w:r>
    </w:p>
    <w:p w14:paraId="4325587C" w14:textId="77777777" w:rsidR="004B2607" w:rsidRPr="004B2607" w:rsidRDefault="004B2607" w:rsidP="004B2607">
      <w:pPr>
        <w:numPr>
          <w:ilvl w:val="0"/>
          <w:numId w:val="9"/>
        </w:num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4B2607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Upholding the highest standards of health, safety, and child protection</w:t>
      </w:r>
    </w:p>
    <w:p w14:paraId="05D922D8" w14:textId="77777777" w:rsidR="00C81138" w:rsidRPr="009B7B24" w:rsidRDefault="00C81138" w:rsidP="00507DE0">
      <w:p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</w:p>
    <w:p w14:paraId="154C69BD" w14:textId="26AD0D8E" w:rsidR="009968D0" w:rsidRPr="009B7B24" w:rsidRDefault="009968D0" w:rsidP="00507DE0">
      <w:p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lastRenderedPageBreak/>
        <w:t xml:space="preserve">You will also </w:t>
      </w:r>
      <w:r w:rsidR="009516DA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play a vital role in</w:t>
      </w: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the growth and development of our services. This is a </w:t>
      </w:r>
      <w:r w:rsidR="00630BB6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unique </w:t>
      </w: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opportunity to help shape a new care environment, making a lasting difference in the lives of children and young people by building supportive, therapeutic relationships in a safe and nurturing setting.</w:t>
      </w:r>
    </w:p>
    <w:p w14:paraId="72BA8FC4" w14:textId="77777777" w:rsidR="00C81138" w:rsidRPr="009B7B24" w:rsidRDefault="00C81138" w:rsidP="00507DE0">
      <w:p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</w:p>
    <w:p w14:paraId="2AD524A3" w14:textId="77777777" w:rsidR="005F3293" w:rsidRPr="005F3293" w:rsidRDefault="005F3293" w:rsidP="005F3293">
      <w:p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5F3293"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  <w:t>Role Details:</w:t>
      </w:r>
    </w:p>
    <w:p w14:paraId="4DEB4865" w14:textId="77777777" w:rsidR="005F3293" w:rsidRPr="005F3293" w:rsidRDefault="005F3293" w:rsidP="005F3293">
      <w:pPr>
        <w:numPr>
          <w:ilvl w:val="0"/>
          <w:numId w:val="10"/>
        </w:num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5F3293"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  <w:t>Location:</w:t>
      </w:r>
      <w:r w:rsidRPr="005F3293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Kilkenny</w:t>
      </w:r>
    </w:p>
    <w:p w14:paraId="564539F5" w14:textId="77777777" w:rsidR="005F3293" w:rsidRPr="005F3293" w:rsidRDefault="005F3293" w:rsidP="005F3293">
      <w:pPr>
        <w:numPr>
          <w:ilvl w:val="0"/>
          <w:numId w:val="10"/>
        </w:num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5F3293"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  <w:t>Contract Type:</w:t>
      </w:r>
      <w:r w:rsidRPr="005F3293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Full-time and Part-time positions available</w:t>
      </w:r>
    </w:p>
    <w:p w14:paraId="38CD6217" w14:textId="7FCF0767" w:rsidR="005F3293" w:rsidRPr="005F3293" w:rsidRDefault="005F3293" w:rsidP="005F3293">
      <w:pPr>
        <w:numPr>
          <w:ilvl w:val="0"/>
          <w:numId w:val="10"/>
        </w:num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5F3293"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  <w:t>Work Schedule:</w:t>
      </w:r>
      <w:r w:rsidRPr="005F3293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Day Shifts</w:t>
      </w: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&amp; </w:t>
      </w:r>
      <w:r w:rsidR="005B153B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24-Hour</w:t>
      </w:r>
      <w:r w:rsidR="00103423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</w:t>
      </w:r>
      <w:r w:rsidRPr="005F3293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Shifts</w:t>
      </w:r>
      <w:r w:rsidR="00103423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(including weekends and bank holidays) </w:t>
      </w:r>
    </w:p>
    <w:p w14:paraId="3A38F063" w14:textId="4FA3FA51" w:rsidR="005F3293" w:rsidRPr="005F3293" w:rsidRDefault="005F3293" w:rsidP="005F3293">
      <w:pPr>
        <w:numPr>
          <w:ilvl w:val="0"/>
          <w:numId w:val="10"/>
        </w:num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5F3293"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  <w:t>Salary Range:</w:t>
      </w:r>
      <w:r w:rsidRPr="005F3293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€37,500 – €41,000 (Depend</w:t>
      </w:r>
      <w:r w:rsidR="00DA0DC6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ent</w:t>
      </w:r>
      <w:r w:rsidRPr="005F3293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on Experience)</w:t>
      </w:r>
    </w:p>
    <w:p w14:paraId="41A5D430" w14:textId="77777777" w:rsidR="00C81138" w:rsidRPr="009B7B24" w:rsidRDefault="00C81138" w:rsidP="00507DE0">
      <w:p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</w:p>
    <w:p w14:paraId="10D43F9E" w14:textId="60C6D82E" w:rsidR="00C55563" w:rsidRPr="009B7B24" w:rsidRDefault="00C55563" w:rsidP="00D74D5F">
      <w:pPr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</w:pPr>
      <w:r w:rsidRPr="009B7B24"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  <w:t>Key Responsibilities</w:t>
      </w:r>
      <w:r w:rsidR="00DA0DC6"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  <w:t>:</w:t>
      </w:r>
    </w:p>
    <w:p w14:paraId="02BE6392" w14:textId="77777777" w:rsidR="00C55563" w:rsidRPr="009B7B24" w:rsidRDefault="00D74D5F" w:rsidP="00D74D5F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</w:pP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Advocate for young people and promote their rights</w:t>
      </w:r>
    </w:p>
    <w:p w14:paraId="64B0AB62" w14:textId="023585AA" w:rsidR="001E2DD8" w:rsidRPr="009B7B24" w:rsidRDefault="001E2DD8" w:rsidP="001E2DD8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</w:pP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Develop and implement </w:t>
      </w:r>
      <w:r w:rsidR="00766DDE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Care</w:t>
      </w:r>
      <w:r w:rsidR="00615F71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and </w:t>
      </w: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Placement Plans</w:t>
      </w:r>
    </w:p>
    <w:p w14:paraId="754EE583" w14:textId="397659F5" w:rsidR="00766DDE" w:rsidRPr="009B7B24" w:rsidRDefault="00766DDE" w:rsidP="00766DDE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</w:pP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Lead meaningful keyworking</w:t>
      </w:r>
      <w:r w:rsidR="00615F71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sessions</w:t>
      </w: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linked to Care Plans </w:t>
      </w:r>
    </w:p>
    <w:p w14:paraId="43FAB2DD" w14:textId="77777777" w:rsidR="00C55563" w:rsidRPr="009B7B24" w:rsidRDefault="00D74D5F" w:rsidP="00D74D5F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</w:pP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Support the physical, emotional, social, and spiritual welfare of each young person</w:t>
      </w:r>
    </w:p>
    <w:p w14:paraId="3F80E6B7" w14:textId="1FCDBEB1" w:rsidR="00C55563" w:rsidRPr="009B7B24" w:rsidRDefault="00D74D5F" w:rsidP="00D74D5F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</w:pP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Encourage and facilitate </w:t>
      </w:r>
      <w:r w:rsidR="00615F71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attendance at </w:t>
      </w: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school, training, and medical a</w:t>
      </w:r>
      <w:r w:rsidR="00615F71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ppointments</w:t>
      </w:r>
    </w:p>
    <w:p w14:paraId="3914CE44" w14:textId="77777777" w:rsidR="00C55563" w:rsidRPr="009B7B24" w:rsidRDefault="00D74D5F" w:rsidP="00D74D5F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</w:pP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Manage </w:t>
      </w:r>
      <w:r w:rsidR="00C55563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all </w:t>
      </w: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documentation</w:t>
      </w:r>
      <w:r w:rsidR="00C55563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s</w:t>
      </w: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for each young person</w:t>
      </w:r>
    </w:p>
    <w:p w14:paraId="3B81AF9F" w14:textId="733FE7C6" w:rsidR="00C55563" w:rsidRPr="009B7B24" w:rsidRDefault="00615F71" w:rsidP="00D74D5F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</w:pP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L</w:t>
      </w:r>
      <w:r w:rsidR="00D74D5F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iaise </w:t>
      </w: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effectively </w:t>
      </w:r>
      <w:r w:rsidR="00D74D5F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with families</w:t>
      </w:r>
      <w:r w:rsidR="00D301BF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and external professionals</w:t>
      </w:r>
    </w:p>
    <w:p w14:paraId="047B79B7" w14:textId="22CCB586" w:rsidR="00C55563" w:rsidRPr="009B7B24" w:rsidRDefault="00D74D5F" w:rsidP="00D74D5F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</w:pP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Attend and contribute to planning </w:t>
      </w:r>
      <w:r w:rsidR="00E37168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and review </w:t>
      </w: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meetings</w:t>
      </w:r>
    </w:p>
    <w:p w14:paraId="1B2AB9AC" w14:textId="77777777" w:rsidR="00C55563" w:rsidRPr="009B7B24" w:rsidRDefault="00D74D5F" w:rsidP="00D74D5F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</w:pP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Participate in appropriate play, activities, and outings</w:t>
      </w:r>
    </w:p>
    <w:p w14:paraId="5CCBFA5C" w14:textId="0063E7F1" w:rsidR="00C55563" w:rsidRPr="009B7B24" w:rsidRDefault="00D74D5F" w:rsidP="00D74D5F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</w:pP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Promote child participation in decisio</w:t>
      </w:r>
      <w:r w:rsidR="00C55563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n</w:t>
      </w:r>
      <w:r w:rsidR="00E37168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s affecting their lives</w:t>
      </w:r>
    </w:p>
    <w:p w14:paraId="3D290047" w14:textId="77777777" w:rsidR="00C55563" w:rsidRPr="009B7B24" w:rsidRDefault="00D74D5F" w:rsidP="00D74D5F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</w:pP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Plan and prepare nutritious, balanced meals with the young people</w:t>
      </w:r>
    </w:p>
    <w:p w14:paraId="7B9988A7" w14:textId="77777777" w:rsidR="00C55563" w:rsidRPr="009B7B24" w:rsidRDefault="00D74D5F" w:rsidP="00D74D5F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</w:pP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Manage daily household tasks, budgeting, and upkeep</w:t>
      </w:r>
    </w:p>
    <w:p w14:paraId="0D4E71D6" w14:textId="1C60E3E4" w:rsidR="00C55563" w:rsidRPr="009B7B24" w:rsidRDefault="00D74D5F" w:rsidP="00D74D5F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</w:pP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Report to the Social Care Leader/Manager </w:t>
      </w:r>
      <w:r w:rsidR="00E37168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regarding </w:t>
      </w: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care and service delivery</w:t>
      </w:r>
    </w:p>
    <w:p w14:paraId="0008B346" w14:textId="77777777" w:rsidR="008E33E1" w:rsidRPr="009B7B24" w:rsidRDefault="00D74D5F" w:rsidP="00D74D5F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</w:pP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Act as a </w:t>
      </w:r>
      <w:r w:rsidR="00C55563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Mandated Person</w:t>
      </w:r>
      <w:r w:rsidR="008E33E1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</w:t>
      </w: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and follow all safeguarding procedures</w:t>
      </w:r>
    </w:p>
    <w:p w14:paraId="34BCC18D" w14:textId="39F44969" w:rsidR="008E33E1" w:rsidRPr="009B7B24" w:rsidRDefault="00D74D5F" w:rsidP="00D74D5F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</w:pP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Stay </w:t>
      </w:r>
      <w:r w:rsidR="002B6716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up to date with relevant legislation and </w:t>
      </w: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developments in childcare practice</w:t>
      </w:r>
    </w:p>
    <w:p w14:paraId="4DEFE8B1" w14:textId="5741F761" w:rsidR="008E33E1" w:rsidRPr="009B7B24" w:rsidRDefault="00766DDE" w:rsidP="00D74D5F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</w:pP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E</w:t>
      </w:r>
      <w:r w:rsidR="00D74D5F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ngage in </w:t>
      </w:r>
      <w:r w:rsidR="006342DC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regular supervision and </w:t>
      </w:r>
      <w:r w:rsidR="00D74D5F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professional development</w:t>
      </w:r>
      <w:r w:rsidR="0000084B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</w:t>
      </w:r>
    </w:p>
    <w:p w14:paraId="4C46BD2B" w14:textId="3CB0438E" w:rsidR="008E33E1" w:rsidRPr="009B7B24" w:rsidRDefault="00766DDE" w:rsidP="00D74D5F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</w:pP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Promote safety and a</w:t>
      </w:r>
      <w:r w:rsidR="00D74D5F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dhere to</w:t>
      </w:r>
      <w:r w:rsidR="006342DC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all</w:t>
      </w:r>
      <w:r w:rsidR="00D74D5F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organisational policies</w:t>
      </w:r>
      <w:r w:rsidR="006342DC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and</w:t>
      </w:r>
      <w:r w:rsidR="00D74D5F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procedures</w:t>
      </w:r>
    </w:p>
    <w:p w14:paraId="1413DE1F" w14:textId="4A703459" w:rsidR="001E2DD8" w:rsidRPr="009B7B24" w:rsidRDefault="00D74D5F" w:rsidP="001E2DD8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</w:pP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Maintain compliance with HIQA </w:t>
      </w:r>
      <w:r w:rsidR="008E33E1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National S</w:t>
      </w: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tandards</w:t>
      </w:r>
      <w:r w:rsidR="008E33E1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</w:t>
      </w:r>
      <w:r w:rsidR="009E75E3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for Children’s Residential Services</w:t>
      </w:r>
    </w:p>
    <w:p w14:paraId="3994CEE7" w14:textId="3851AEA9" w:rsidR="00766DDE" w:rsidRPr="009B7B24" w:rsidRDefault="001E2DD8" w:rsidP="00766DDE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</w:pPr>
      <w:r w:rsidRPr="009B7B24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Support young people in making informed choices by providing</w:t>
      </w:r>
      <w:r w:rsidR="006342DC" w:rsidRPr="009B7B24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 accessible</w:t>
      </w:r>
      <w:r w:rsidRPr="009B7B24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 information</w:t>
      </w:r>
    </w:p>
    <w:p w14:paraId="3BCB99D9" w14:textId="145BA469" w:rsidR="00E80864" w:rsidRPr="009B7B24" w:rsidRDefault="006342DC" w:rsidP="00507DE0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</w:pPr>
      <w:r w:rsidRPr="009B7B24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Collaborate with </w:t>
      </w:r>
      <w:r w:rsidR="001E2DD8" w:rsidRPr="009B7B24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team members to ensure consistent and positive care practices</w:t>
      </w:r>
    </w:p>
    <w:p w14:paraId="1FE484FA" w14:textId="77777777" w:rsidR="00E80864" w:rsidRPr="009B7B24" w:rsidRDefault="00E80864" w:rsidP="00507DE0">
      <w:p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</w:p>
    <w:p w14:paraId="607F0559" w14:textId="77777777" w:rsidR="009B7B24" w:rsidRPr="009B7B24" w:rsidRDefault="009B7B24" w:rsidP="00507DE0">
      <w:p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</w:p>
    <w:p w14:paraId="1C67C38E" w14:textId="77777777" w:rsidR="009B7B24" w:rsidRPr="009B7B24" w:rsidRDefault="009B7B24" w:rsidP="00507DE0">
      <w:p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</w:p>
    <w:p w14:paraId="1BD1DD58" w14:textId="77777777" w:rsidR="00356EF6" w:rsidRPr="00356EF6" w:rsidRDefault="00356EF6" w:rsidP="00356EF6">
      <w:pPr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</w:pPr>
      <w:r w:rsidRPr="00356EF6"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  <w:lastRenderedPageBreak/>
        <w:t>Job Requirements – Social Care Worker</w:t>
      </w:r>
    </w:p>
    <w:p w14:paraId="4D627B3A" w14:textId="77777777" w:rsidR="009B7B24" w:rsidRDefault="009B7B24" w:rsidP="00356EF6">
      <w:pPr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</w:pPr>
    </w:p>
    <w:p w14:paraId="5D2528C6" w14:textId="6A189D96" w:rsidR="00356EF6" w:rsidRPr="00356EF6" w:rsidRDefault="00356EF6" w:rsidP="00356EF6">
      <w:p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356EF6"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  <w:t>Essential Qualifications, Knowledge &amp; Skills:</w:t>
      </w:r>
    </w:p>
    <w:p w14:paraId="759A096C" w14:textId="77777777" w:rsidR="00356EF6" w:rsidRPr="00356EF6" w:rsidRDefault="00356EF6" w:rsidP="00356EF6">
      <w:pPr>
        <w:numPr>
          <w:ilvl w:val="0"/>
          <w:numId w:val="16"/>
        </w:num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356EF6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A Level 7 qualification (or higher) in one of the following fields:</w:t>
      </w:r>
    </w:p>
    <w:p w14:paraId="316857BE" w14:textId="77777777" w:rsidR="00356EF6" w:rsidRPr="00356EF6" w:rsidRDefault="00356EF6" w:rsidP="00356EF6">
      <w:pPr>
        <w:numPr>
          <w:ilvl w:val="1"/>
          <w:numId w:val="16"/>
        </w:num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356EF6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Social Care Work </w:t>
      </w:r>
      <w:r w:rsidRPr="00356EF6">
        <w:rPr>
          <w:rFonts w:ascii="Calibri" w:hAnsi="Calibri" w:cs="Calibri"/>
          <w:i/>
          <w:iCs/>
          <w:color w:val="343434"/>
          <w:sz w:val="24"/>
          <w:szCs w:val="24"/>
          <w:shd w:val="clear" w:color="auto" w:fill="FFFFFF"/>
        </w:rPr>
        <w:t>(CORU-approved)</w:t>
      </w:r>
    </w:p>
    <w:p w14:paraId="0AFACFE5" w14:textId="77777777" w:rsidR="00356EF6" w:rsidRPr="00356EF6" w:rsidRDefault="00356EF6" w:rsidP="00356EF6">
      <w:pPr>
        <w:numPr>
          <w:ilvl w:val="1"/>
          <w:numId w:val="16"/>
        </w:num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356EF6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Nursing, Psychology, Teaching, Child and Adolescent Psychotherapy, Social Work, Social Sciences, Youth and Community Work, or Early Childhood Care (under-12 services)</w:t>
      </w:r>
    </w:p>
    <w:p w14:paraId="53063CB0" w14:textId="77777777" w:rsidR="00356EF6" w:rsidRPr="00356EF6" w:rsidRDefault="00356EF6" w:rsidP="00356EF6">
      <w:pPr>
        <w:numPr>
          <w:ilvl w:val="1"/>
          <w:numId w:val="16"/>
        </w:num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356EF6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OR a CORU registration as a Social Care Worker with a non-relevant qualification</w:t>
      </w:r>
    </w:p>
    <w:p w14:paraId="2F2E2316" w14:textId="77777777" w:rsidR="006342DC" w:rsidRPr="009B7B24" w:rsidRDefault="006342DC" w:rsidP="00507DE0">
      <w:p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</w:p>
    <w:p w14:paraId="313B7AEC" w14:textId="77777777" w:rsidR="00356EF6" w:rsidRPr="00356EF6" w:rsidRDefault="00356EF6" w:rsidP="00356EF6">
      <w:p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356EF6"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  <w:t>CORU Registration:</w:t>
      </w:r>
    </w:p>
    <w:p w14:paraId="51E7817B" w14:textId="77777777" w:rsidR="00356EF6" w:rsidRPr="00356EF6" w:rsidRDefault="00356EF6" w:rsidP="00356EF6">
      <w:pPr>
        <w:numPr>
          <w:ilvl w:val="0"/>
          <w:numId w:val="17"/>
        </w:num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356EF6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Applied for registration with CORU’s Social Care Workers Registration Board </w:t>
      </w:r>
      <w:r w:rsidRPr="00356EF6">
        <w:rPr>
          <w:rFonts w:ascii="Calibri" w:hAnsi="Calibri" w:cs="Calibri"/>
          <w:i/>
          <w:iCs/>
          <w:color w:val="343434"/>
          <w:sz w:val="24"/>
          <w:szCs w:val="24"/>
          <w:shd w:val="clear" w:color="auto" w:fill="FFFFFF"/>
        </w:rPr>
        <w:t>(evidence required)</w:t>
      </w:r>
    </w:p>
    <w:p w14:paraId="395F378B" w14:textId="77777777" w:rsidR="00356EF6" w:rsidRPr="00356EF6" w:rsidRDefault="00356EF6" w:rsidP="00356EF6">
      <w:pPr>
        <w:numPr>
          <w:ilvl w:val="0"/>
          <w:numId w:val="17"/>
        </w:num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356EF6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OR currently registered</w:t>
      </w:r>
    </w:p>
    <w:p w14:paraId="14E2A837" w14:textId="77777777" w:rsidR="00356EF6" w:rsidRPr="00356EF6" w:rsidRDefault="00356EF6" w:rsidP="00356EF6">
      <w:pPr>
        <w:numPr>
          <w:ilvl w:val="0"/>
          <w:numId w:val="17"/>
        </w:num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356EF6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OR eligible for registration </w:t>
      </w:r>
      <w:r w:rsidRPr="00356EF6">
        <w:rPr>
          <w:rFonts w:ascii="Calibri" w:hAnsi="Calibri" w:cs="Calibri"/>
          <w:i/>
          <w:iCs/>
          <w:color w:val="343434"/>
          <w:sz w:val="24"/>
          <w:szCs w:val="24"/>
          <w:shd w:val="clear" w:color="auto" w:fill="FFFFFF"/>
        </w:rPr>
        <w:t>(evidence required)</w:t>
      </w:r>
    </w:p>
    <w:p w14:paraId="7637D5FA" w14:textId="77777777" w:rsidR="000E36C6" w:rsidRPr="009B7B24" w:rsidRDefault="000E36C6" w:rsidP="00E80864">
      <w:pPr>
        <w:shd w:val="clear" w:color="auto" w:fill="FFFFFF"/>
        <w:spacing w:after="36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p w14:paraId="0956DA53" w14:textId="77777777" w:rsidR="00362406" w:rsidRPr="00362406" w:rsidRDefault="00362406" w:rsidP="00362406">
      <w:pPr>
        <w:shd w:val="clear" w:color="auto" w:fill="FFFFFF"/>
        <w:spacing w:after="36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36240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  <w:t>Additional Requirements:</w:t>
      </w:r>
    </w:p>
    <w:p w14:paraId="64025DCB" w14:textId="77777777" w:rsidR="00362406" w:rsidRPr="00362406" w:rsidRDefault="00362406" w:rsidP="00362406">
      <w:pPr>
        <w:numPr>
          <w:ilvl w:val="0"/>
          <w:numId w:val="19"/>
        </w:numPr>
        <w:shd w:val="clear" w:color="auto" w:fill="FFFFFF"/>
        <w:spacing w:after="36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362406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A full, clean, manual driving licence valid in Ireland</w:t>
      </w:r>
    </w:p>
    <w:p w14:paraId="49D52510" w14:textId="77777777" w:rsidR="00362406" w:rsidRPr="00362406" w:rsidRDefault="00362406" w:rsidP="00362406">
      <w:pPr>
        <w:numPr>
          <w:ilvl w:val="0"/>
          <w:numId w:val="19"/>
        </w:numPr>
        <w:shd w:val="clear" w:color="auto" w:fill="FFFFFF"/>
        <w:spacing w:after="36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362406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Excellent verbal and written communication skills</w:t>
      </w:r>
    </w:p>
    <w:p w14:paraId="10FBBB5F" w14:textId="77777777" w:rsidR="00362406" w:rsidRPr="00362406" w:rsidRDefault="00362406" w:rsidP="00362406">
      <w:pPr>
        <w:numPr>
          <w:ilvl w:val="0"/>
          <w:numId w:val="19"/>
        </w:numPr>
        <w:shd w:val="clear" w:color="auto" w:fill="FFFFFF"/>
        <w:spacing w:after="36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362406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Knowledge of effective teamwork principles</w:t>
      </w:r>
    </w:p>
    <w:p w14:paraId="244FD5D9" w14:textId="77777777" w:rsidR="00362406" w:rsidRPr="00362406" w:rsidRDefault="00362406" w:rsidP="00362406">
      <w:pPr>
        <w:numPr>
          <w:ilvl w:val="0"/>
          <w:numId w:val="19"/>
        </w:numPr>
        <w:shd w:val="clear" w:color="auto" w:fill="FFFFFF"/>
        <w:spacing w:after="36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362406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Familiarity with HIQA National Standards for Children’s Residential Centres</w:t>
      </w:r>
    </w:p>
    <w:p w14:paraId="25CBB15D" w14:textId="77777777" w:rsidR="00362406" w:rsidRPr="00362406" w:rsidRDefault="00362406" w:rsidP="00362406">
      <w:pPr>
        <w:numPr>
          <w:ilvl w:val="0"/>
          <w:numId w:val="19"/>
        </w:numPr>
        <w:shd w:val="clear" w:color="auto" w:fill="FFFFFF"/>
        <w:spacing w:after="36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362406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Successful completion of Garda Vetting, international police clearance (if applicable), and reference checks</w:t>
      </w:r>
    </w:p>
    <w:p w14:paraId="02DD1095" w14:textId="77777777" w:rsidR="00362406" w:rsidRDefault="00362406" w:rsidP="00E80864">
      <w:pPr>
        <w:shd w:val="clear" w:color="auto" w:fill="FFFFFF"/>
        <w:spacing w:after="36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p w14:paraId="62219FFC" w14:textId="77777777" w:rsidR="009B7B24" w:rsidRDefault="009B7B24" w:rsidP="00E80864">
      <w:pPr>
        <w:shd w:val="clear" w:color="auto" w:fill="FFFFFF"/>
        <w:spacing w:after="36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p w14:paraId="02FF6053" w14:textId="77777777" w:rsidR="009B7B24" w:rsidRPr="009B7B24" w:rsidRDefault="009B7B24" w:rsidP="00E80864">
      <w:pPr>
        <w:shd w:val="clear" w:color="auto" w:fill="FFFFFF"/>
        <w:spacing w:after="36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p w14:paraId="0A6C05B2" w14:textId="77777777" w:rsidR="00AC622C" w:rsidRPr="00AC622C" w:rsidRDefault="00AC622C" w:rsidP="00AC622C">
      <w:pPr>
        <w:shd w:val="clear" w:color="auto" w:fill="FFFFFF"/>
        <w:spacing w:after="360" w:line="240" w:lineRule="auto"/>
        <w:outlineLvl w:val="2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</w:pPr>
      <w:r w:rsidRPr="00AC622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  <w:lastRenderedPageBreak/>
        <w:t>Job Requirements – Support Worker</w:t>
      </w:r>
    </w:p>
    <w:p w14:paraId="6D232DB1" w14:textId="77777777" w:rsidR="00AC622C" w:rsidRPr="00AC622C" w:rsidRDefault="00AC622C" w:rsidP="00AC622C">
      <w:pPr>
        <w:numPr>
          <w:ilvl w:val="0"/>
          <w:numId w:val="20"/>
        </w:numPr>
        <w:shd w:val="clear" w:color="auto" w:fill="FFFFFF"/>
        <w:spacing w:after="36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AC622C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Level 5 (or higher) qualification in Social Care or a related discipline</w:t>
      </w:r>
    </w:p>
    <w:p w14:paraId="799CC9B2" w14:textId="77777777" w:rsidR="00AC622C" w:rsidRPr="00AC622C" w:rsidRDefault="00AC622C" w:rsidP="00AC622C">
      <w:pPr>
        <w:numPr>
          <w:ilvl w:val="0"/>
          <w:numId w:val="20"/>
        </w:numPr>
        <w:shd w:val="clear" w:color="auto" w:fill="FFFFFF"/>
        <w:spacing w:after="36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AC622C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A full, clean, manual driving licence valid in Ireland</w:t>
      </w:r>
    </w:p>
    <w:p w14:paraId="0EF2AF2C" w14:textId="77777777" w:rsidR="00AC622C" w:rsidRPr="00AC622C" w:rsidRDefault="00AC622C" w:rsidP="00AC622C">
      <w:pPr>
        <w:numPr>
          <w:ilvl w:val="0"/>
          <w:numId w:val="20"/>
        </w:numPr>
        <w:shd w:val="clear" w:color="auto" w:fill="FFFFFF"/>
        <w:spacing w:after="36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AC622C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Excellent communication and interpersonal skills</w:t>
      </w:r>
    </w:p>
    <w:p w14:paraId="0F36E80E" w14:textId="77777777" w:rsidR="00AC622C" w:rsidRPr="00AC622C" w:rsidRDefault="00AC622C" w:rsidP="00AC622C">
      <w:pPr>
        <w:numPr>
          <w:ilvl w:val="0"/>
          <w:numId w:val="20"/>
        </w:numPr>
        <w:shd w:val="clear" w:color="auto" w:fill="FFFFFF"/>
        <w:spacing w:after="36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AC622C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Understanding of effective teamwork practices</w:t>
      </w:r>
    </w:p>
    <w:p w14:paraId="487115FC" w14:textId="77777777" w:rsidR="00AC622C" w:rsidRPr="00AC622C" w:rsidRDefault="00AC622C" w:rsidP="00AC622C">
      <w:pPr>
        <w:numPr>
          <w:ilvl w:val="0"/>
          <w:numId w:val="20"/>
        </w:numPr>
        <w:shd w:val="clear" w:color="auto" w:fill="FFFFFF"/>
        <w:spacing w:after="36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AC622C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Knowledge of the HIQA National Standards for Children’s Residential Centres</w:t>
      </w:r>
    </w:p>
    <w:p w14:paraId="0C5A133B" w14:textId="1DE7C57E" w:rsidR="00362406" w:rsidRPr="009B7B24" w:rsidRDefault="00AC622C" w:rsidP="00E80864">
      <w:pPr>
        <w:numPr>
          <w:ilvl w:val="0"/>
          <w:numId w:val="20"/>
        </w:numPr>
        <w:shd w:val="clear" w:color="auto" w:fill="FFFFFF"/>
        <w:spacing w:after="36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AC622C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Garda Vetting, international police clearance (if applicable), and reference checks required</w:t>
      </w:r>
    </w:p>
    <w:p w14:paraId="3BE3CB36" w14:textId="77777777" w:rsidR="009B7B24" w:rsidRDefault="009B7B24" w:rsidP="00AC622C">
      <w:pPr>
        <w:shd w:val="clear" w:color="auto" w:fill="FFFFFF"/>
        <w:spacing w:after="360" w:line="240" w:lineRule="auto"/>
        <w:outlineLvl w:val="2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</w:pPr>
    </w:p>
    <w:p w14:paraId="37C4CFE6" w14:textId="5F903F93" w:rsidR="00AC622C" w:rsidRPr="00AC622C" w:rsidRDefault="00AC622C" w:rsidP="00AC622C">
      <w:pPr>
        <w:shd w:val="clear" w:color="auto" w:fill="FFFFFF"/>
        <w:spacing w:after="360" w:line="240" w:lineRule="auto"/>
        <w:outlineLvl w:val="2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</w:pPr>
      <w:r w:rsidRPr="00AC622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  <w:t>Why Join Eden Social Care?</w:t>
      </w:r>
    </w:p>
    <w:p w14:paraId="5E58AACD" w14:textId="126C3301" w:rsidR="00E80864" w:rsidRPr="009B7B24" w:rsidRDefault="00AC622C" w:rsidP="00E80864">
      <w:pPr>
        <w:shd w:val="clear" w:color="auto" w:fill="FFFFFF"/>
        <w:spacing w:after="36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AC622C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Be part of a forward-thinking team building high-quality, responsive services rooted in compassion, respect, and empowerment. This is your opportunity to make a real and lasting difference in the lives of young people.</w:t>
      </w:r>
    </w:p>
    <w:p w14:paraId="5CC7EDD0" w14:textId="77777777" w:rsidR="005470C7" w:rsidRPr="009B7B24" w:rsidRDefault="005470C7" w:rsidP="00944BFE">
      <w:pPr>
        <w:shd w:val="clear" w:color="auto" w:fill="FFFFFF"/>
        <w:spacing w:after="36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p w14:paraId="516EC2EF" w14:textId="77777777" w:rsidR="00094409" w:rsidRPr="00094409" w:rsidRDefault="00094409" w:rsidP="00094409">
      <w:pPr>
        <w:shd w:val="clear" w:color="auto" w:fill="FFFFFF"/>
        <w:spacing w:after="360" w:line="240" w:lineRule="auto"/>
        <w:outlineLvl w:val="2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</w:pPr>
      <w:r w:rsidRPr="0009440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  <w:t>How to Apply</w:t>
      </w:r>
    </w:p>
    <w:p w14:paraId="21392737" w14:textId="77777777" w:rsidR="00094409" w:rsidRPr="00094409" w:rsidRDefault="00094409" w:rsidP="00094409">
      <w:pPr>
        <w:shd w:val="clear" w:color="auto" w:fill="FFFFFF"/>
        <w:spacing w:after="36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094409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If you're passionate about supporting young people and helping them reach their full potential, we want to hear from you!</w:t>
      </w:r>
    </w:p>
    <w:p w14:paraId="28A21B09" w14:textId="77777777" w:rsidR="00094409" w:rsidRPr="00094409" w:rsidRDefault="00094409" w:rsidP="00094409">
      <w:pPr>
        <w:shd w:val="clear" w:color="auto" w:fill="FFFFFF"/>
        <w:spacing w:after="36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094409">
        <w:rPr>
          <w:rFonts w:ascii="Segoe UI Emoji" w:eastAsia="Times New Roman" w:hAnsi="Segoe UI Emoji" w:cs="Segoe UI Emoji"/>
          <w:color w:val="000000"/>
          <w:sz w:val="24"/>
          <w:szCs w:val="24"/>
          <w:lang w:eastAsia="en-IE"/>
        </w:rPr>
        <w:t>📧</w:t>
      </w:r>
      <w:r w:rsidRPr="00094409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 </w:t>
      </w:r>
      <w:r w:rsidRPr="0009440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  <w:t>To apply</w:t>
      </w:r>
      <w:r w:rsidRPr="00094409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, please send your CV to: Mags@dargangroup.ie</w:t>
      </w:r>
      <w:r w:rsidRPr="00094409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br/>
      </w:r>
      <w:r w:rsidRPr="00094409">
        <w:rPr>
          <w:rFonts w:ascii="Segoe UI Emoji" w:eastAsia="Times New Roman" w:hAnsi="Segoe UI Emoji" w:cs="Segoe UI Emoji"/>
          <w:color w:val="000000"/>
          <w:sz w:val="24"/>
          <w:szCs w:val="24"/>
          <w:lang w:eastAsia="en-IE"/>
        </w:rPr>
        <w:t>📌</w:t>
      </w:r>
      <w:r w:rsidRPr="00094409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 </w:t>
      </w:r>
      <w:r w:rsidRPr="00094409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IE"/>
        </w:rPr>
        <w:t>Please state clearly in the subject line whether you are applying for the Social Care Worker or Support Worker position.</w:t>
      </w:r>
    </w:p>
    <w:p w14:paraId="6DF3E8A1" w14:textId="77777777" w:rsidR="00094409" w:rsidRPr="00094409" w:rsidRDefault="00094409" w:rsidP="00094409">
      <w:pPr>
        <w:shd w:val="clear" w:color="auto" w:fill="FFFFFF"/>
        <w:spacing w:after="36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094409">
        <w:rPr>
          <w:rFonts w:ascii="Segoe UI Symbol" w:eastAsia="Times New Roman" w:hAnsi="Segoe UI Symbol" w:cs="Segoe UI Symbol"/>
          <w:color w:val="000000"/>
          <w:sz w:val="24"/>
          <w:szCs w:val="24"/>
          <w:lang w:eastAsia="en-IE"/>
        </w:rPr>
        <w:t>🗓</w:t>
      </w:r>
      <w:r w:rsidRPr="00094409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 </w:t>
      </w:r>
      <w:r w:rsidRPr="0009440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  <w:t>Interviews will be held via MS Teams on a rolling basis.</w:t>
      </w:r>
      <w:r w:rsidRPr="00094409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br/>
        <w:t>For queries, feel free to contact us at the same email address.</w:t>
      </w:r>
    </w:p>
    <w:p w14:paraId="53AA4AF2" w14:textId="77777777" w:rsidR="00F730F2" w:rsidRPr="009B7B24" w:rsidRDefault="00F730F2" w:rsidP="00F730F2">
      <w:pPr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p w14:paraId="388B0D6B" w14:textId="77777777" w:rsidR="00532650" w:rsidRPr="009B7B24" w:rsidRDefault="00532650" w:rsidP="00F730F2">
      <w:pPr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p w14:paraId="7DF8924C" w14:textId="77777777" w:rsidR="00532650" w:rsidRPr="009B7B24" w:rsidRDefault="00532650" w:rsidP="00F730F2">
      <w:pPr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p w14:paraId="6916941B" w14:textId="77777777" w:rsidR="00532650" w:rsidRPr="009B7B24" w:rsidRDefault="00532650" w:rsidP="00F730F2">
      <w:pPr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p w14:paraId="5404061E" w14:textId="498856B0" w:rsidR="009B7B24" w:rsidRDefault="009B7B24" w:rsidP="009B7B24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Job Board Advertisement that can be used</w:t>
      </w:r>
    </w:p>
    <w:p w14:paraId="5B667C90" w14:textId="77777777" w:rsidR="009B7B24" w:rsidRDefault="009B7B24" w:rsidP="009B7B24">
      <w:pPr>
        <w:rPr>
          <w:rFonts w:ascii="Calibri" w:hAnsi="Calibri" w:cs="Calibri"/>
          <w:b/>
          <w:bCs/>
          <w:sz w:val="24"/>
          <w:szCs w:val="24"/>
        </w:rPr>
      </w:pPr>
    </w:p>
    <w:p w14:paraId="771644CA" w14:textId="1C967B47" w:rsidR="009B7B24" w:rsidRPr="009B7B24" w:rsidRDefault="009B7B24" w:rsidP="009B7B24">
      <w:pPr>
        <w:rPr>
          <w:rFonts w:ascii="Calibri" w:hAnsi="Calibri" w:cs="Calibri"/>
          <w:b/>
          <w:bCs/>
          <w:sz w:val="24"/>
          <w:szCs w:val="24"/>
        </w:rPr>
      </w:pPr>
      <w:r w:rsidRPr="009B7B24">
        <w:rPr>
          <w:rFonts w:ascii="Calibri" w:hAnsi="Calibri" w:cs="Calibri"/>
          <w:b/>
          <w:bCs/>
          <w:sz w:val="24"/>
          <w:szCs w:val="24"/>
        </w:rPr>
        <w:t>Social Care Workers &amp; Support Workers – Castlecomer, Co. Kilkenny</w:t>
      </w:r>
    </w:p>
    <w:p w14:paraId="2C5A03A1" w14:textId="77777777" w:rsidR="009B7B24" w:rsidRPr="009B7B24" w:rsidRDefault="009B7B24" w:rsidP="009B7B24">
      <w:pPr>
        <w:rPr>
          <w:rFonts w:ascii="Calibri" w:hAnsi="Calibri" w:cs="Calibri"/>
          <w:sz w:val="24"/>
          <w:szCs w:val="24"/>
        </w:rPr>
      </w:pPr>
      <w:r w:rsidRPr="009B7B24">
        <w:rPr>
          <w:rFonts w:ascii="Calibri" w:hAnsi="Calibri" w:cs="Calibri"/>
          <w:b/>
          <w:bCs/>
          <w:sz w:val="24"/>
          <w:szCs w:val="24"/>
        </w:rPr>
        <w:t>Eden Social Care</w:t>
      </w:r>
      <w:r w:rsidRPr="009B7B24">
        <w:rPr>
          <w:rFonts w:ascii="Calibri" w:hAnsi="Calibri" w:cs="Calibri"/>
          <w:sz w:val="24"/>
          <w:szCs w:val="24"/>
        </w:rPr>
        <w:br/>
      </w:r>
      <w:r w:rsidRPr="009B7B24">
        <w:rPr>
          <w:rFonts w:ascii="Segoe UI Emoji" w:hAnsi="Segoe UI Emoji" w:cs="Segoe UI Emoji"/>
          <w:sz w:val="24"/>
          <w:szCs w:val="24"/>
        </w:rPr>
        <w:t>📍</w:t>
      </w:r>
      <w:r w:rsidRPr="009B7B24">
        <w:rPr>
          <w:rFonts w:ascii="Calibri" w:hAnsi="Calibri" w:cs="Calibri"/>
          <w:sz w:val="24"/>
          <w:szCs w:val="24"/>
        </w:rPr>
        <w:t xml:space="preserve"> </w:t>
      </w:r>
      <w:r w:rsidRPr="009B7B24">
        <w:rPr>
          <w:rFonts w:ascii="Calibri" w:hAnsi="Calibri" w:cs="Calibri"/>
          <w:i/>
          <w:iCs/>
          <w:sz w:val="24"/>
          <w:szCs w:val="24"/>
        </w:rPr>
        <w:t>Castlecomer, Co. Kilkenny</w:t>
      </w:r>
      <w:r w:rsidRPr="009B7B24">
        <w:rPr>
          <w:rFonts w:ascii="Calibri" w:hAnsi="Calibri" w:cs="Calibri"/>
          <w:sz w:val="24"/>
          <w:szCs w:val="24"/>
        </w:rPr>
        <w:br/>
      </w:r>
      <w:r w:rsidRPr="009B7B24">
        <w:rPr>
          <w:rFonts w:ascii="Segoe UI Emoji" w:hAnsi="Segoe UI Emoji" w:cs="Segoe UI Emoji"/>
          <w:sz w:val="24"/>
          <w:szCs w:val="24"/>
        </w:rPr>
        <w:t>🕒</w:t>
      </w:r>
      <w:r w:rsidRPr="009B7B24">
        <w:rPr>
          <w:rFonts w:ascii="Calibri" w:hAnsi="Calibri" w:cs="Calibri"/>
          <w:sz w:val="24"/>
          <w:szCs w:val="24"/>
        </w:rPr>
        <w:t xml:space="preserve"> </w:t>
      </w:r>
      <w:r w:rsidRPr="009B7B24">
        <w:rPr>
          <w:rFonts w:ascii="Calibri" w:hAnsi="Calibri" w:cs="Calibri"/>
          <w:i/>
          <w:iCs/>
          <w:sz w:val="24"/>
          <w:szCs w:val="24"/>
        </w:rPr>
        <w:t>Full-time, Part-time, Relief</w:t>
      </w:r>
      <w:r w:rsidRPr="009B7B24">
        <w:rPr>
          <w:rFonts w:ascii="Calibri" w:hAnsi="Calibri" w:cs="Calibri"/>
          <w:sz w:val="24"/>
          <w:szCs w:val="24"/>
        </w:rPr>
        <w:br/>
      </w:r>
      <w:r w:rsidRPr="009B7B24">
        <w:rPr>
          <w:rFonts w:ascii="Segoe UI Emoji" w:hAnsi="Segoe UI Emoji" w:cs="Segoe UI Emoji"/>
          <w:sz w:val="24"/>
          <w:szCs w:val="24"/>
        </w:rPr>
        <w:t>💶</w:t>
      </w:r>
      <w:r w:rsidRPr="009B7B24">
        <w:rPr>
          <w:rFonts w:ascii="Calibri" w:hAnsi="Calibri" w:cs="Calibri"/>
          <w:sz w:val="24"/>
          <w:szCs w:val="24"/>
        </w:rPr>
        <w:t xml:space="preserve"> </w:t>
      </w:r>
      <w:r w:rsidRPr="009B7B24">
        <w:rPr>
          <w:rFonts w:ascii="Calibri" w:hAnsi="Calibri" w:cs="Calibri"/>
          <w:i/>
          <w:iCs/>
          <w:sz w:val="24"/>
          <w:szCs w:val="24"/>
        </w:rPr>
        <w:t>€37,500 – €41,000 DOE</w:t>
      </w:r>
    </w:p>
    <w:p w14:paraId="1449EFEA" w14:textId="77777777" w:rsidR="009B7B24" w:rsidRPr="009B7B24" w:rsidRDefault="00000000" w:rsidP="009B7B2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3C212EFD">
          <v:rect id="_x0000_i1025" style="width:0;height:1.5pt" o:hralign="center" o:hrstd="t" o:hr="t" fillcolor="#a0a0a0" stroked="f"/>
        </w:pict>
      </w:r>
    </w:p>
    <w:p w14:paraId="73858EDD" w14:textId="064D606D" w:rsidR="009B7B24" w:rsidRPr="009B7B24" w:rsidRDefault="009B7B24" w:rsidP="009B7B24">
      <w:pPr>
        <w:rPr>
          <w:rFonts w:ascii="Calibri" w:hAnsi="Calibri" w:cs="Calibri"/>
          <w:b/>
          <w:bCs/>
          <w:sz w:val="24"/>
          <w:szCs w:val="24"/>
        </w:rPr>
      </w:pPr>
      <w:r w:rsidRPr="009B7B24">
        <w:rPr>
          <w:rFonts w:ascii="Calibri" w:hAnsi="Calibri" w:cs="Calibri"/>
          <w:b/>
          <w:bCs/>
          <w:sz w:val="24"/>
          <w:szCs w:val="24"/>
        </w:rPr>
        <w:t>Join a New, Values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B7B24">
        <w:rPr>
          <w:rFonts w:ascii="Calibri" w:hAnsi="Calibri" w:cs="Calibri"/>
          <w:b/>
          <w:bCs/>
          <w:sz w:val="24"/>
          <w:szCs w:val="24"/>
        </w:rPr>
        <w:t>Driven Organisation Supporting Separated Children Seeking International Protection (SCSIP)</w:t>
      </w:r>
    </w:p>
    <w:p w14:paraId="65C6B097" w14:textId="77777777" w:rsidR="009B7B24" w:rsidRPr="009B7B24" w:rsidRDefault="009B7B24" w:rsidP="009B7B24">
      <w:pPr>
        <w:rPr>
          <w:rFonts w:ascii="Calibri" w:hAnsi="Calibri" w:cs="Calibri"/>
          <w:sz w:val="24"/>
          <w:szCs w:val="24"/>
        </w:rPr>
      </w:pPr>
      <w:r w:rsidRPr="009B7B24">
        <w:rPr>
          <w:rFonts w:ascii="Calibri" w:hAnsi="Calibri" w:cs="Calibri"/>
          <w:sz w:val="24"/>
          <w:szCs w:val="24"/>
        </w:rPr>
        <w:t xml:space="preserve">Eden Social Care is recruiting passionate </w:t>
      </w:r>
      <w:r w:rsidRPr="009B7B24">
        <w:rPr>
          <w:rFonts w:ascii="Calibri" w:hAnsi="Calibri" w:cs="Calibri"/>
          <w:b/>
          <w:bCs/>
          <w:sz w:val="24"/>
          <w:szCs w:val="24"/>
        </w:rPr>
        <w:t>Social Care Workers</w:t>
      </w:r>
      <w:r w:rsidRPr="009B7B24">
        <w:rPr>
          <w:rFonts w:ascii="Calibri" w:hAnsi="Calibri" w:cs="Calibri"/>
          <w:sz w:val="24"/>
          <w:szCs w:val="24"/>
        </w:rPr>
        <w:t xml:space="preserve"> and </w:t>
      </w:r>
      <w:r w:rsidRPr="009B7B24">
        <w:rPr>
          <w:rFonts w:ascii="Calibri" w:hAnsi="Calibri" w:cs="Calibri"/>
          <w:b/>
          <w:bCs/>
          <w:sz w:val="24"/>
          <w:szCs w:val="24"/>
        </w:rPr>
        <w:t>Support Workers</w:t>
      </w:r>
      <w:r w:rsidRPr="009B7B24">
        <w:rPr>
          <w:rFonts w:ascii="Calibri" w:hAnsi="Calibri" w:cs="Calibri"/>
          <w:sz w:val="24"/>
          <w:szCs w:val="24"/>
        </w:rPr>
        <w:t xml:space="preserve"> to join our residential centre in Castlecomer, Co. Kilkenny. This is a rare opportunity to be part of a new trauma-informed care service dedicated to making a real difference in the lives of young people.</w:t>
      </w:r>
    </w:p>
    <w:p w14:paraId="127177E3" w14:textId="77777777" w:rsidR="009B7B24" w:rsidRPr="009B7B24" w:rsidRDefault="00000000" w:rsidP="009B7B2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601461FF">
          <v:rect id="_x0000_i1026" style="width:0;height:1.5pt" o:hralign="center" o:hrstd="t" o:hr="t" fillcolor="#a0a0a0" stroked="f"/>
        </w:pict>
      </w:r>
    </w:p>
    <w:p w14:paraId="2610E994" w14:textId="77777777" w:rsidR="009B7B24" w:rsidRPr="009B7B24" w:rsidRDefault="009B7B24" w:rsidP="009B7B24">
      <w:pPr>
        <w:rPr>
          <w:rFonts w:ascii="Calibri" w:hAnsi="Calibri" w:cs="Calibri"/>
          <w:b/>
          <w:bCs/>
          <w:sz w:val="24"/>
          <w:szCs w:val="24"/>
        </w:rPr>
      </w:pPr>
      <w:r w:rsidRPr="009B7B24">
        <w:rPr>
          <w:rFonts w:ascii="Calibri" w:hAnsi="Calibri" w:cs="Calibri"/>
          <w:b/>
          <w:bCs/>
          <w:sz w:val="24"/>
          <w:szCs w:val="24"/>
        </w:rPr>
        <w:t>We’re Hiring:</w:t>
      </w:r>
    </w:p>
    <w:p w14:paraId="71DD8963" w14:textId="77777777" w:rsidR="009B7B24" w:rsidRPr="009B7B24" w:rsidRDefault="009B7B24" w:rsidP="009B7B24">
      <w:pPr>
        <w:numPr>
          <w:ilvl w:val="0"/>
          <w:numId w:val="21"/>
        </w:numPr>
        <w:rPr>
          <w:rFonts w:ascii="Calibri" w:hAnsi="Calibri" w:cs="Calibri"/>
          <w:sz w:val="24"/>
          <w:szCs w:val="24"/>
        </w:rPr>
      </w:pPr>
      <w:r w:rsidRPr="009B7B24">
        <w:rPr>
          <w:rFonts w:ascii="Calibri" w:hAnsi="Calibri" w:cs="Calibri"/>
          <w:b/>
          <w:bCs/>
          <w:sz w:val="24"/>
          <w:szCs w:val="24"/>
        </w:rPr>
        <w:t>Social Care Workers</w:t>
      </w:r>
      <w:r w:rsidRPr="009B7B24">
        <w:rPr>
          <w:rFonts w:ascii="Calibri" w:hAnsi="Calibri" w:cs="Calibri"/>
          <w:sz w:val="24"/>
          <w:szCs w:val="24"/>
        </w:rPr>
        <w:t xml:space="preserve"> </w:t>
      </w:r>
      <w:r w:rsidRPr="009B7B24">
        <w:rPr>
          <w:rFonts w:ascii="Calibri" w:hAnsi="Calibri" w:cs="Calibri"/>
          <w:i/>
          <w:iCs/>
          <w:sz w:val="24"/>
          <w:szCs w:val="24"/>
        </w:rPr>
        <w:t>(Full-time &amp; Part-time)</w:t>
      </w:r>
    </w:p>
    <w:p w14:paraId="5AEC84C3" w14:textId="77777777" w:rsidR="009B7B24" w:rsidRPr="009B7B24" w:rsidRDefault="009B7B24" w:rsidP="009B7B24">
      <w:pPr>
        <w:numPr>
          <w:ilvl w:val="0"/>
          <w:numId w:val="21"/>
        </w:numPr>
        <w:rPr>
          <w:rFonts w:ascii="Calibri" w:hAnsi="Calibri" w:cs="Calibri"/>
          <w:sz w:val="24"/>
          <w:szCs w:val="24"/>
        </w:rPr>
      </w:pPr>
      <w:r w:rsidRPr="009B7B24">
        <w:rPr>
          <w:rFonts w:ascii="Calibri" w:hAnsi="Calibri" w:cs="Calibri"/>
          <w:b/>
          <w:bCs/>
          <w:sz w:val="24"/>
          <w:szCs w:val="24"/>
        </w:rPr>
        <w:t>Support Workers</w:t>
      </w:r>
      <w:r w:rsidRPr="009B7B24">
        <w:rPr>
          <w:rFonts w:ascii="Calibri" w:hAnsi="Calibri" w:cs="Calibri"/>
          <w:sz w:val="24"/>
          <w:szCs w:val="24"/>
        </w:rPr>
        <w:t xml:space="preserve"> </w:t>
      </w:r>
      <w:r w:rsidRPr="009B7B24">
        <w:rPr>
          <w:rFonts w:ascii="Calibri" w:hAnsi="Calibri" w:cs="Calibri"/>
          <w:i/>
          <w:iCs/>
          <w:sz w:val="24"/>
          <w:szCs w:val="24"/>
        </w:rPr>
        <w:t>(Part-time &amp; Relief)</w:t>
      </w:r>
    </w:p>
    <w:p w14:paraId="3EAE18F6" w14:textId="77777777" w:rsidR="009B7B24" w:rsidRPr="009B7B24" w:rsidRDefault="00000000" w:rsidP="009B7B2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0900556C">
          <v:rect id="_x0000_i1027" style="width:0;height:1.5pt" o:hralign="center" o:hrstd="t" o:hr="t" fillcolor="#a0a0a0" stroked="f"/>
        </w:pict>
      </w:r>
    </w:p>
    <w:p w14:paraId="38007354" w14:textId="77777777" w:rsidR="009B7B24" w:rsidRPr="009B7B24" w:rsidRDefault="009B7B24" w:rsidP="009B7B24">
      <w:pPr>
        <w:rPr>
          <w:rFonts w:ascii="Calibri" w:hAnsi="Calibri" w:cs="Calibri"/>
          <w:b/>
          <w:bCs/>
          <w:sz w:val="24"/>
          <w:szCs w:val="24"/>
        </w:rPr>
      </w:pPr>
      <w:r w:rsidRPr="009B7B24">
        <w:rPr>
          <w:rFonts w:ascii="Calibri" w:hAnsi="Calibri" w:cs="Calibri"/>
          <w:b/>
          <w:bCs/>
          <w:sz w:val="24"/>
          <w:szCs w:val="24"/>
        </w:rPr>
        <w:t>About the Role (Social Care Worker):</w:t>
      </w:r>
    </w:p>
    <w:p w14:paraId="04552ED1" w14:textId="77777777" w:rsidR="009B7B24" w:rsidRPr="009B7B24" w:rsidRDefault="009B7B24" w:rsidP="009B7B24">
      <w:pPr>
        <w:rPr>
          <w:rFonts w:ascii="Calibri" w:hAnsi="Calibri" w:cs="Calibri"/>
          <w:sz w:val="24"/>
          <w:szCs w:val="24"/>
        </w:rPr>
      </w:pPr>
      <w:r w:rsidRPr="009B7B24">
        <w:rPr>
          <w:rFonts w:ascii="Calibri" w:hAnsi="Calibri" w:cs="Calibri"/>
          <w:sz w:val="24"/>
          <w:szCs w:val="24"/>
        </w:rPr>
        <w:t>You will:</w:t>
      </w:r>
    </w:p>
    <w:p w14:paraId="52F1BE79" w14:textId="77777777" w:rsidR="009B7B24" w:rsidRPr="009B7B24" w:rsidRDefault="009B7B24" w:rsidP="009B7B24">
      <w:pPr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9B7B24">
        <w:rPr>
          <w:rFonts w:ascii="Calibri" w:hAnsi="Calibri" w:cs="Calibri"/>
          <w:sz w:val="24"/>
          <w:szCs w:val="24"/>
        </w:rPr>
        <w:t>Deliver direct care and support to young people</w:t>
      </w:r>
    </w:p>
    <w:p w14:paraId="1F250ACA" w14:textId="77777777" w:rsidR="009B7B24" w:rsidRPr="009B7B24" w:rsidRDefault="009B7B24" w:rsidP="009B7B24">
      <w:pPr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9B7B24">
        <w:rPr>
          <w:rFonts w:ascii="Calibri" w:hAnsi="Calibri" w:cs="Calibri"/>
          <w:sz w:val="24"/>
          <w:szCs w:val="24"/>
        </w:rPr>
        <w:t>Foster therapeutic relationships in a safe, nurturing environment</w:t>
      </w:r>
    </w:p>
    <w:p w14:paraId="6B1BB143" w14:textId="77777777" w:rsidR="009B7B24" w:rsidRPr="009B7B24" w:rsidRDefault="009B7B24" w:rsidP="009B7B24">
      <w:pPr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9B7B24">
        <w:rPr>
          <w:rFonts w:ascii="Calibri" w:hAnsi="Calibri" w:cs="Calibri"/>
          <w:sz w:val="24"/>
          <w:szCs w:val="24"/>
        </w:rPr>
        <w:t>Participate in care planning, key working, and household duties</w:t>
      </w:r>
    </w:p>
    <w:p w14:paraId="206C34ED" w14:textId="77777777" w:rsidR="009B7B24" w:rsidRPr="009B7B24" w:rsidRDefault="009B7B24" w:rsidP="009B7B24">
      <w:pPr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9B7B24">
        <w:rPr>
          <w:rFonts w:ascii="Calibri" w:hAnsi="Calibri" w:cs="Calibri"/>
          <w:sz w:val="24"/>
          <w:szCs w:val="24"/>
        </w:rPr>
        <w:t>Uphold the highest standards in safeguarding and care practice</w:t>
      </w:r>
    </w:p>
    <w:p w14:paraId="72373CFD" w14:textId="77777777" w:rsidR="009B7B24" w:rsidRPr="009B7B24" w:rsidRDefault="009B7B24" w:rsidP="009B7B24">
      <w:pPr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9B7B24">
        <w:rPr>
          <w:rFonts w:ascii="Calibri" w:hAnsi="Calibri" w:cs="Calibri"/>
          <w:sz w:val="24"/>
          <w:szCs w:val="24"/>
        </w:rPr>
        <w:t>Help shape the development of our growing service</w:t>
      </w:r>
    </w:p>
    <w:p w14:paraId="4C2BAE65" w14:textId="77777777" w:rsidR="009B7B24" w:rsidRPr="009B7B24" w:rsidRDefault="00000000" w:rsidP="009B7B2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6CD9C548">
          <v:rect id="_x0000_i1028" style="width:0;height:1.5pt" o:hralign="center" o:hrstd="t" o:hr="t" fillcolor="#a0a0a0" stroked="f"/>
        </w:pict>
      </w:r>
    </w:p>
    <w:p w14:paraId="42CE3587" w14:textId="77777777" w:rsidR="009B7B24" w:rsidRPr="009B7B24" w:rsidRDefault="009B7B24" w:rsidP="009B7B24">
      <w:pPr>
        <w:rPr>
          <w:rFonts w:ascii="Calibri" w:hAnsi="Calibri" w:cs="Calibri"/>
          <w:b/>
          <w:bCs/>
          <w:sz w:val="24"/>
          <w:szCs w:val="24"/>
        </w:rPr>
      </w:pPr>
      <w:r w:rsidRPr="009B7B24">
        <w:rPr>
          <w:rFonts w:ascii="Calibri" w:hAnsi="Calibri" w:cs="Calibri"/>
          <w:b/>
          <w:bCs/>
          <w:sz w:val="24"/>
          <w:szCs w:val="24"/>
        </w:rPr>
        <w:t>Key Benefits:</w:t>
      </w:r>
    </w:p>
    <w:p w14:paraId="7BE857E7" w14:textId="77777777" w:rsidR="009B7B24" w:rsidRPr="009B7B24" w:rsidRDefault="009B7B24" w:rsidP="009B7B24">
      <w:pPr>
        <w:numPr>
          <w:ilvl w:val="0"/>
          <w:numId w:val="23"/>
        </w:numPr>
        <w:rPr>
          <w:rFonts w:ascii="Calibri" w:hAnsi="Calibri" w:cs="Calibri"/>
          <w:sz w:val="24"/>
          <w:szCs w:val="24"/>
        </w:rPr>
      </w:pPr>
      <w:r w:rsidRPr="009B7B24">
        <w:rPr>
          <w:rFonts w:ascii="Calibri" w:hAnsi="Calibri" w:cs="Calibri"/>
          <w:sz w:val="24"/>
          <w:szCs w:val="24"/>
        </w:rPr>
        <w:t>Competitive salary: €37,500 – €41,000 (DOE)</w:t>
      </w:r>
    </w:p>
    <w:p w14:paraId="1B812D49" w14:textId="77777777" w:rsidR="009B7B24" w:rsidRPr="009B7B24" w:rsidRDefault="009B7B24" w:rsidP="009B7B24">
      <w:pPr>
        <w:numPr>
          <w:ilvl w:val="0"/>
          <w:numId w:val="23"/>
        </w:numPr>
        <w:rPr>
          <w:rFonts w:ascii="Calibri" w:hAnsi="Calibri" w:cs="Calibri"/>
          <w:sz w:val="24"/>
          <w:szCs w:val="24"/>
        </w:rPr>
      </w:pPr>
      <w:r w:rsidRPr="009B7B24">
        <w:rPr>
          <w:rFonts w:ascii="Calibri" w:hAnsi="Calibri" w:cs="Calibri"/>
          <w:sz w:val="24"/>
          <w:szCs w:val="24"/>
        </w:rPr>
        <w:t>Ongoing training &amp; CPD</w:t>
      </w:r>
    </w:p>
    <w:p w14:paraId="45B30071" w14:textId="77777777" w:rsidR="009B7B24" w:rsidRPr="009B7B24" w:rsidRDefault="009B7B24" w:rsidP="009B7B24">
      <w:pPr>
        <w:numPr>
          <w:ilvl w:val="0"/>
          <w:numId w:val="23"/>
        </w:numPr>
        <w:rPr>
          <w:rFonts w:ascii="Calibri" w:hAnsi="Calibri" w:cs="Calibri"/>
          <w:sz w:val="24"/>
          <w:szCs w:val="24"/>
        </w:rPr>
      </w:pPr>
      <w:r w:rsidRPr="009B7B24">
        <w:rPr>
          <w:rFonts w:ascii="Calibri" w:hAnsi="Calibri" w:cs="Calibri"/>
          <w:sz w:val="24"/>
          <w:szCs w:val="24"/>
        </w:rPr>
        <w:t>Opportunities to progress in a developing organisation</w:t>
      </w:r>
    </w:p>
    <w:p w14:paraId="7F24CE5B" w14:textId="4B5ACAB0" w:rsidR="009B7B24" w:rsidRPr="009B7B24" w:rsidRDefault="009B7B24" w:rsidP="009B7B24">
      <w:pPr>
        <w:numPr>
          <w:ilvl w:val="0"/>
          <w:numId w:val="23"/>
        </w:numPr>
        <w:rPr>
          <w:rFonts w:ascii="Calibri" w:hAnsi="Calibri" w:cs="Calibri"/>
          <w:sz w:val="24"/>
          <w:szCs w:val="24"/>
        </w:rPr>
      </w:pPr>
      <w:r w:rsidRPr="009B7B24">
        <w:rPr>
          <w:rFonts w:ascii="Calibri" w:hAnsi="Calibri" w:cs="Calibri"/>
          <w:sz w:val="24"/>
          <w:szCs w:val="24"/>
        </w:rPr>
        <w:lastRenderedPageBreak/>
        <w:t>Meaningful, values</w:t>
      </w:r>
      <w:r w:rsidR="00547500">
        <w:rPr>
          <w:rFonts w:ascii="Calibri" w:hAnsi="Calibri" w:cs="Calibri"/>
          <w:sz w:val="24"/>
          <w:szCs w:val="24"/>
        </w:rPr>
        <w:t xml:space="preserve"> </w:t>
      </w:r>
      <w:r w:rsidRPr="009B7B24">
        <w:rPr>
          <w:rFonts w:ascii="Calibri" w:hAnsi="Calibri" w:cs="Calibri"/>
          <w:sz w:val="24"/>
          <w:szCs w:val="24"/>
        </w:rPr>
        <w:t>led work</w:t>
      </w:r>
    </w:p>
    <w:p w14:paraId="420D7B0F" w14:textId="77777777" w:rsidR="009B7B24" w:rsidRPr="009B7B24" w:rsidRDefault="009B7B24" w:rsidP="009B7B24">
      <w:pPr>
        <w:numPr>
          <w:ilvl w:val="0"/>
          <w:numId w:val="23"/>
        </w:numPr>
        <w:rPr>
          <w:rFonts w:ascii="Calibri" w:hAnsi="Calibri" w:cs="Calibri"/>
          <w:sz w:val="24"/>
          <w:szCs w:val="24"/>
        </w:rPr>
      </w:pPr>
      <w:r w:rsidRPr="009B7B24">
        <w:rPr>
          <w:rFonts w:ascii="Calibri" w:hAnsi="Calibri" w:cs="Calibri"/>
          <w:sz w:val="24"/>
          <w:szCs w:val="24"/>
        </w:rPr>
        <w:t>Flexible shifts: Day Shifts &amp; 24-Hour Rotas</w:t>
      </w:r>
    </w:p>
    <w:p w14:paraId="1A36CDFC" w14:textId="77777777" w:rsidR="009B7B24" w:rsidRPr="009B7B24" w:rsidRDefault="00000000" w:rsidP="009B7B2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79724C12">
          <v:rect id="_x0000_i1029" style="width:0;height:1.5pt" o:hralign="center" o:hrstd="t" o:hr="t" fillcolor="#a0a0a0" stroked="f"/>
        </w:pict>
      </w:r>
    </w:p>
    <w:p w14:paraId="438906BA" w14:textId="77777777" w:rsidR="009B7B24" w:rsidRPr="009B7B24" w:rsidRDefault="009B7B24" w:rsidP="009B7B24">
      <w:pPr>
        <w:rPr>
          <w:rFonts w:ascii="Calibri" w:hAnsi="Calibri" w:cs="Calibri"/>
          <w:b/>
          <w:bCs/>
          <w:sz w:val="24"/>
          <w:szCs w:val="24"/>
        </w:rPr>
      </w:pPr>
      <w:r w:rsidRPr="009B7B24">
        <w:rPr>
          <w:rFonts w:ascii="Calibri" w:hAnsi="Calibri" w:cs="Calibri"/>
          <w:b/>
          <w:bCs/>
          <w:sz w:val="24"/>
          <w:szCs w:val="24"/>
        </w:rPr>
        <w:t>Essential Requirements – Social Care Worker:</w:t>
      </w:r>
    </w:p>
    <w:p w14:paraId="7AD3E0AA" w14:textId="77777777" w:rsidR="009B7B24" w:rsidRPr="009B7B24" w:rsidRDefault="009B7B24" w:rsidP="009B7B24">
      <w:pPr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 w:rsidRPr="009B7B24">
        <w:rPr>
          <w:rFonts w:ascii="Calibri" w:hAnsi="Calibri" w:cs="Calibri"/>
          <w:sz w:val="24"/>
          <w:szCs w:val="24"/>
        </w:rPr>
        <w:t>Level 7+ qualification in Social Care, or relevant field (e.g., Social Work, Psychology, Nursing)</w:t>
      </w:r>
    </w:p>
    <w:p w14:paraId="2D5EC475" w14:textId="77777777" w:rsidR="009B7B24" w:rsidRPr="009B7B24" w:rsidRDefault="009B7B24" w:rsidP="009B7B24">
      <w:pPr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 w:rsidRPr="009B7B24">
        <w:rPr>
          <w:rFonts w:ascii="Calibri" w:hAnsi="Calibri" w:cs="Calibri"/>
          <w:sz w:val="24"/>
          <w:szCs w:val="24"/>
        </w:rPr>
        <w:t>CORU registration or eligibility (evidence required)</w:t>
      </w:r>
    </w:p>
    <w:p w14:paraId="27A38928" w14:textId="77777777" w:rsidR="009B7B24" w:rsidRPr="009B7B24" w:rsidRDefault="009B7B24" w:rsidP="009B7B24">
      <w:pPr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 w:rsidRPr="009B7B24">
        <w:rPr>
          <w:rFonts w:ascii="Calibri" w:hAnsi="Calibri" w:cs="Calibri"/>
          <w:sz w:val="24"/>
          <w:szCs w:val="24"/>
        </w:rPr>
        <w:t>Full, clean manual driving licence (valid in Ireland)</w:t>
      </w:r>
    </w:p>
    <w:p w14:paraId="47D19667" w14:textId="77777777" w:rsidR="009B7B24" w:rsidRPr="009B7B24" w:rsidRDefault="009B7B24" w:rsidP="009B7B24">
      <w:pPr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 w:rsidRPr="009B7B24">
        <w:rPr>
          <w:rFonts w:ascii="Calibri" w:hAnsi="Calibri" w:cs="Calibri"/>
          <w:sz w:val="24"/>
          <w:szCs w:val="24"/>
        </w:rPr>
        <w:t>Strong communication and teamwork skills</w:t>
      </w:r>
    </w:p>
    <w:p w14:paraId="4E83C336" w14:textId="77777777" w:rsidR="009B7B24" w:rsidRPr="009B7B24" w:rsidRDefault="009B7B24" w:rsidP="009B7B24">
      <w:pPr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 w:rsidRPr="009B7B24">
        <w:rPr>
          <w:rFonts w:ascii="Calibri" w:hAnsi="Calibri" w:cs="Calibri"/>
          <w:sz w:val="24"/>
          <w:szCs w:val="24"/>
        </w:rPr>
        <w:t>Knowledge of HIQA standards</w:t>
      </w:r>
    </w:p>
    <w:p w14:paraId="2FE4C7A2" w14:textId="77777777" w:rsidR="009B7B24" w:rsidRPr="009B7B24" w:rsidRDefault="00000000" w:rsidP="009B7B2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30DD448D">
          <v:rect id="_x0000_i1030" style="width:0;height:1.5pt" o:hralign="center" o:hrstd="t" o:hr="t" fillcolor="#a0a0a0" stroked="f"/>
        </w:pict>
      </w:r>
    </w:p>
    <w:p w14:paraId="76CB6398" w14:textId="77777777" w:rsidR="009B7B24" w:rsidRPr="009B7B24" w:rsidRDefault="009B7B24" w:rsidP="009B7B24">
      <w:pPr>
        <w:rPr>
          <w:rFonts w:ascii="Calibri" w:hAnsi="Calibri" w:cs="Calibri"/>
          <w:b/>
          <w:bCs/>
          <w:sz w:val="24"/>
          <w:szCs w:val="24"/>
        </w:rPr>
      </w:pPr>
      <w:r w:rsidRPr="009B7B24">
        <w:rPr>
          <w:rFonts w:ascii="Calibri" w:hAnsi="Calibri" w:cs="Calibri"/>
          <w:b/>
          <w:bCs/>
          <w:sz w:val="24"/>
          <w:szCs w:val="24"/>
        </w:rPr>
        <w:t>Essential Requirements – Support Worker:</w:t>
      </w:r>
    </w:p>
    <w:p w14:paraId="73B8C4F0" w14:textId="77777777" w:rsidR="009B7B24" w:rsidRPr="009B7B24" w:rsidRDefault="009B7B24" w:rsidP="009B7B24">
      <w:pPr>
        <w:numPr>
          <w:ilvl w:val="0"/>
          <w:numId w:val="25"/>
        </w:numPr>
        <w:rPr>
          <w:rFonts w:ascii="Calibri" w:hAnsi="Calibri" w:cs="Calibri"/>
          <w:sz w:val="24"/>
          <w:szCs w:val="24"/>
        </w:rPr>
      </w:pPr>
      <w:r w:rsidRPr="009B7B24">
        <w:rPr>
          <w:rFonts w:ascii="Calibri" w:hAnsi="Calibri" w:cs="Calibri"/>
          <w:sz w:val="24"/>
          <w:szCs w:val="24"/>
        </w:rPr>
        <w:t>Level 5+ qualification in Social Care or related discipline</w:t>
      </w:r>
    </w:p>
    <w:p w14:paraId="12681BCF" w14:textId="77777777" w:rsidR="009B7B24" w:rsidRPr="009B7B24" w:rsidRDefault="009B7B24" w:rsidP="009B7B24">
      <w:pPr>
        <w:numPr>
          <w:ilvl w:val="0"/>
          <w:numId w:val="25"/>
        </w:numPr>
        <w:rPr>
          <w:rFonts w:ascii="Calibri" w:hAnsi="Calibri" w:cs="Calibri"/>
          <w:sz w:val="24"/>
          <w:szCs w:val="24"/>
        </w:rPr>
      </w:pPr>
      <w:r w:rsidRPr="009B7B24">
        <w:rPr>
          <w:rFonts w:ascii="Calibri" w:hAnsi="Calibri" w:cs="Calibri"/>
          <w:sz w:val="24"/>
          <w:szCs w:val="24"/>
        </w:rPr>
        <w:t>Full, clean manual driving licence (valid in Ireland)</w:t>
      </w:r>
    </w:p>
    <w:p w14:paraId="3EFF87FA" w14:textId="77777777" w:rsidR="009B7B24" w:rsidRPr="009B7B24" w:rsidRDefault="009B7B24" w:rsidP="009B7B24">
      <w:pPr>
        <w:numPr>
          <w:ilvl w:val="0"/>
          <w:numId w:val="25"/>
        </w:numPr>
        <w:rPr>
          <w:rFonts w:ascii="Calibri" w:hAnsi="Calibri" w:cs="Calibri"/>
          <w:sz w:val="24"/>
          <w:szCs w:val="24"/>
        </w:rPr>
      </w:pPr>
      <w:r w:rsidRPr="009B7B24">
        <w:rPr>
          <w:rFonts w:ascii="Calibri" w:hAnsi="Calibri" w:cs="Calibri"/>
          <w:sz w:val="24"/>
          <w:szCs w:val="24"/>
        </w:rPr>
        <w:t>Excellent interpersonal skills</w:t>
      </w:r>
    </w:p>
    <w:p w14:paraId="6C104900" w14:textId="77777777" w:rsidR="009B7B24" w:rsidRPr="009B7B24" w:rsidRDefault="009B7B24" w:rsidP="009B7B24">
      <w:pPr>
        <w:numPr>
          <w:ilvl w:val="0"/>
          <w:numId w:val="25"/>
        </w:numPr>
        <w:rPr>
          <w:rFonts w:ascii="Calibri" w:hAnsi="Calibri" w:cs="Calibri"/>
          <w:sz w:val="24"/>
          <w:szCs w:val="24"/>
        </w:rPr>
      </w:pPr>
      <w:r w:rsidRPr="009B7B24">
        <w:rPr>
          <w:rFonts w:ascii="Calibri" w:hAnsi="Calibri" w:cs="Calibri"/>
          <w:sz w:val="24"/>
          <w:szCs w:val="24"/>
        </w:rPr>
        <w:t>Familiarity with HIQA standards</w:t>
      </w:r>
    </w:p>
    <w:p w14:paraId="47CD7445" w14:textId="77777777" w:rsidR="009B7B24" w:rsidRPr="009B7B24" w:rsidRDefault="00000000" w:rsidP="009B7B2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339BB25C">
          <v:rect id="_x0000_i1031" style="width:0;height:1.5pt" o:hralign="center" o:hrstd="t" o:hr="t" fillcolor="#a0a0a0" stroked="f"/>
        </w:pict>
      </w:r>
    </w:p>
    <w:p w14:paraId="2FF24ADE" w14:textId="77777777" w:rsidR="009B7B24" w:rsidRPr="009B7B24" w:rsidRDefault="009B7B24" w:rsidP="009B7B24">
      <w:pPr>
        <w:rPr>
          <w:rFonts w:ascii="Calibri" w:hAnsi="Calibri" w:cs="Calibri"/>
          <w:b/>
          <w:bCs/>
          <w:sz w:val="24"/>
          <w:szCs w:val="24"/>
        </w:rPr>
      </w:pPr>
      <w:r w:rsidRPr="009B7B24">
        <w:rPr>
          <w:rFonts w:ascii="Calibri" w:hAnsi="Calibri" w:cs="Calibri"/>
          <w:b/>
          <w:bCs/>
          <w:sz w:val="24"/>
          <w:szCs w:val="24"/>
        </w:rPr>
        <w:t>Application Details:</w:t>
      </w:r>
    </w:p>
    <w:p w14:paraId="7D2EEB48" w14:textId="77777777" w:rsidR="009B7B24" w:rsidRPr="009B7B24" w:rsidRDefault="009B7B24" w:rsidP="009B7B24">
      <w:pPr>
        <w:rPr>
          <w:rFonts w:ascii="Calibri" w:hAnsi="Calibri" w:cs="Calibri"/>
          <w:sz w:val="24"/>
          <w:szCs w:val="24"/>
        </w:rPr>
      </w:pPr>
      <w:r w:rsidRPr="009B7B24">
        <w:rPr>
          <w:rFonts w:ascii="Segoe UI Emoji" w:hAnsi="Segoe UI Emoji" w:cs="Segoe UI Emoji"/>
          <w:sz w:val="24"/>
          <w:szCs w:val="24"/>
        </w:rPr>
        <w:t>📧</w:t>
      </w:r>
      <w:r w:rsidRPr="009B7B24">
        <w:rPr>
          <w:rFonts w:ascii="Calibri" w:hAnsi="Calibri" w:cs="Calibri"/>
          <w:sz w:val="24"/>
          <w:szCs w:val="24"/>
        </w:rPr>
        <w:t xml:space="preserve"> </w:t>
      </w:r>
      <w:r w:rsidRPr="009B7B24">
        <w:rPr>
          <w:rFonts w:ascii="Calibri" w:hAnsi="Calibri" w:cs="Calibri"/>
          <w:b/>
          <w:bCs/>
          <w:sz w:val="24"/>
          <w:szCs w:val="24"/>
        </w:rPr>
        <w:t>Apply now:</w:t>
      </w:r>
      <w:r w:rsidRPr="009B7B24">
        <w:rPr>
          <w:rFonts w:ascii="Calibri" w:hAnsi="Calibri" w:cs="Calibri"/>
          <w:sz w:val="24"/>
          <w:szCs w:val="24"/>
        </w:rPr>
        <w:t xml:space="preserve"> Send your CV to Mags@dargangroup.ie</w:t>
      </w:r>
      <w:r w:rsidRPr="009B7B24">
        <w:rPr>
          <w:rFonts w:ascii="Calibri" w:hAnsi="Calibri" w:cs="Calibri"/>
          <w:sz w:val="24"/>
          <w:szCs w:val="24"/>
        </w:rPr>
        <w:br/>
      </w:r>
      <w:r w:rsidRPr="009B7B24">
        <w:rPr>
          <w:rFonts w:ascii="Segoe UI Emoji" w:hAnsi="Segoe UI Emoji" w:cs="Segoe UI Emoji"/>
          <w:sz w:val="24"/>
          <w:szCs w:val="24"/>
        </w:rPr>
        <w:t>📌</w:t>
      </w:r>
      <w:r w:rsidRPr="009B7B24">
        <w:rPr>
          <w:rFonts w:ascii="Calibri" w:hAnsi="Calibri" w:cs="Calibri"/>
          <w:sz w:val="24"/>
          <w:szCs w:val="24"/>
        </w:rPr>
        <w:t xml:space="preserve"> </w:t>
      </w:r>
      <w:r w:rsidRPr="009B7B24">
        <w:rPr>
          <w:rFonts w:ascii="Calibri" w:hAnsi="Calibri" w:cs="Calibri"/>
          <w:i/>
          <w:iCs/>
          <w:sz w:val="24"/>
          <w:szCs w:val="24"/>
        </w:rPr>
        <w:t>Please specify the role (Social Care Worker or Support Worker) in the subject line.</w:t>
      </w:r>
    </w:p>
    <w:p w14:paraId="0C0511AF" w14:textId="77777777" w:rsidR="009B7B24" w:rsidRPr="009B7B24" w:rsidRDefault="009B7B24" w:rsidP="009B7B24">
      <w:pPr>
        <w:rPr>
          <w:rFonts w:ascii="Calibri" w:hAnsi="Calibri" w:cs="Calibri"/>
          <w:sz w:val="24"/>
          <w:szCs w:val="24"/>
        </w:rPr>
      </w:pPr>
      <w:r w:rsidRPr="009B7B24">
        <w:rPr>
          <w:rFonts w:ascii="Segoe UI Symbol" w:hAnsi="Segoe UI Symbol" w:cs="Segoe UI Symbol"/>
          <w:sz w:val="24"/>
          <w:szCs w:val="24"/>
        </w:rPr>
        <w:t>🖥</w:t>
      </w:r>
      <w:r w:rsidRPr="009B7B24">
        <w:rPr>
          <w:rFonts w:ascii="Calibri" w:hAnsi="Calibri" w:cs="Calibri"/>
          <w:sz w:val="24"/>
          <w:szCs w:val="24"/>
        </w:rPr>
        <w:t xml:space="preserve"> </w:t>
      </w:r>
      <w:r w:rsidRPr="009B7B24">
        <w:rPr>
          <w:rFonts w:ascii="Calibri" w:hAnsi="Calibri" w:cs="Calibri"/>
          <w:b/>
          <w:bCs/>
          <w:sz w:val="24"/>
          <w:szCs w:val="24"/>
        </w:rPr>
        <w:t>Interviews held via MS Teams on an ongoing basis.</w:t>
      </w:r>
      <w:r w:rsidRPr="009B7B24">
        <w:rPr>
          <w:rFonts w:ascii="Calibri" w:hAnsi="Calibri" w:cs="Calibri"/>
          <w:sz w:val="24"/>
          <w:szCs w:val="24"/>
        </w:rPr>
        <w:br/>
      </w:r>
      <w:r w:rsidRPr="009B7B24">
        <w:rPr>
          <w:rFonts w:ascii="Segoe UI Emoji" w:hAnsi="Segoe UI Emoji" w:cs="Segoe UI Emoji"/>
          <w:sz w:val="24"/>
          <w:szCs w:val="24"/>
        </w:rPr>
        <w:t>📞</w:t>
      </w:r>
      <w:r w:rsidRPr="009B7B24">
        <w:rPr>
          <w:rFonts w:ascii="Calibri" w:hAnsi="Calibri" w:cs="Calibri"/>
          <w:sz w:val="24"/>
          <w:szCs w:val="24"/>
        </w:rPr>
        <w:t xml:space="preserve"> For queries, contact Mags@dargangroup.ie</w:t>
      </w:r>
    </w:p>
    <w:p w14:paraId="04486902" w14:textId="77777777" w:rsidR="009A5251" w:rsidRPr="00B45CDB" w:rsidRDefault="009A5251" w:rsidP="009A5251">
      <w:pPr>
        <w:rPr>
          <w:rFonts w:ascii="Calibri" w:hAnsi="Calibri" w:cs="Calibri"/>
          <w:sz w:val="24"/>
          <w:szCs w:val="24"/>
        </w:rPr>
      </w:pPr>
    </w:p>
    <w:sectPr w:rsidR="009A5251" w:rsidRPr="00B45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87BBE" w14:textId="77777777" w:rsidR="006A4C63" w:rsidRDefault="006A4C63" w:rsidP="00507DE0">
      <w:pPr>
        <w:spacing w:after="0" w:line="240" w:lineRule="auto"/>
      </w:pPr>
      <w:r>
        <w:separator/>
      </w:r>
    </w:p>
  </w:endnote>
  <w:endnote w:type="continuationSeparator" w:id="0">
    <w:p w14:paraId="481446F5" w14:textId="77777777" w:rsidR="006A4C63" w:rsidRDefault="006A4C63" w:rsidP="00507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BFA6A" w14:textId="77777777" w:rsidR="006A4C63" w:rsidRDefault="006A4C63" w:rsidP="00507DE0">
      <w:pPr>
        <w:spacing w:after="0" w:line="240" w:lineRule="auto"/>
      </w:pPr>
      <w:r>
        <w:separator/>
      </w:r>
    </w:p>
  </w:footnote>
  <w:footnote w:type="continuationSeparator" w:id="0">
    <w:p w14:paraId="7B1147D4" w14:textId="77777777" w:rsidR="006A4C63" w:rsidRDefault="006A4C63" w:rsidP="00507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3B09"/>
    <w:multiLevelType w:val="multilevel"/>
    <w:tmpl w:val="3530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A3F9A"/>
    <w:multiLevelType w:val="multilevel"/>
    <w:tmpl w:val="6D58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95195"/>
    <w:multiLevelType w:val="multilevel"/>
    <w:tmpl w:val="2EE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331C46"/>
    <w:multiLevelType w:val="multilevel"/>
    <w:tmpl w:val="B3C0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A74BF8"/>
    <w:multiLevelType w:val="multilevel"/>
    <w:tmpl w:val="7AB61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9503F"/>
    <w:multiLevelType w:val="hybridMultilevel"/>
    <w:tmpl w:val="2F5428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740C5"/>
    <w:multiLevelType w:val="multilevel"/>
    <w:tmpl w:val="31E0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681F24"/>
    <w:multiLevelType w:val="multilevel"/>
    <w:tmpl w:val="B374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E10128"/>
    <w:multiLevelType w:val="multilevel"/>
    <w:tmpl w:val="0786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4B2A86"/>
    <w:multiLevelType w:val="multilevel"/>
    <w:tmpl w:val="FD16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3F2279"/>
    <w:multiLevelType w:val="multilevel"/>
    <w:tmpl w:val="5972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690F00"/>
    <w:multiLevelType w:val="multilevel"/>
    <w:tmpl w:val="4564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832ACD"/>
    <w:multiLevelType w:val="hybridMultilevel"/>
    <w:tmpl w:val="9B94E392"/>
    <w:lvl w:ilvl="0" w:tplc="BCBC0E8E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50BB3"/>
    <w:multiLevelType w:val="multilevel"/>
    <w:tmpl w:val="110A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541225"/>
    <w:multiLevelType w:val="multilevel"/>
    <w:tmpl w:val="7402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3234F9"/>
    <w:multiLevelType w:val="multilevel"/>
    <w:tmpl w:val="DA18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4E796E"/>
    <w:multiLevelType w:val="multilevel"/>
    <w:tmpl w:val="9F12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643649"/>
    <w:multiLevelType w:val="multilevel"/>
    <w:tmpl w:val="B420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301F70"/>
    <w:multiLevelType w:val="multilevel"/>
    <w:tmpl w:val="8B18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F617C6"/>
    <w:multiLevelType w:val="multilevel"/>
    <w:tmpl w:val="5F6E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8319E4"/>
    <w:multiLevelType w:val="multilevel"/>
    <w:tmpl w:val="E88A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D12C92"/>
    <w:multiLevelType w:val="multilevel"/>
    <w:tmpl w:val="5158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EC6C8F"/>
    <w:multiLevelType w:val="multilevel"/>
    <w:tmpl w:val="D03E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9425D6"/>
    <w:multiLevelType w:val="multilevel"/>
    <w:tmpl w:val="70F8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3A7A5F"/>
    <w:multiLevelType w:val="multilevel"/>
    <w:tmpl w:val="AF80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2772175">
    <w:abstractNumId w:val="10"/>
  </w:num>
  <w:num w:numId="2" w16cid:durableId="1003971697">
    <w:abstractNumId w:val="9"/>
  </w:num>
  <w:num w:numId="3" w16cid:durableId="1984003092">
    <w:abstractNumId w:val="1"/>
  </w:num>
  <w:num w:numId="4" w16cid:durableId="1501241317">
    <w:abstractNumId w:val="15"/>
  </w:num>
  <w:num w:numId="5" w16cid:durableId="2016951438">
    <w:abstractNumId w:val="14"/>
  </w:num>
  <w:num w:numId="6" w16cid:durableId="751855548">
    <w:abstractNumId w:val="24"/>
  </w:num>
  <w:num w:numId="7" w16cid:durableId="1128670482">
    <w:abstractNumId w:val="12"/>
  </w:num>
  <w:num w:numId="8" w16cid:durableId="628896893">
    <w:abstractNumId w:val="16"/>
  </w:num>
  <w:num w:numId="9" w16cid:durableId="2042315995">
    <w:abstractNumId w:val="18"/>
  </w:num>
  <w:num w:numId="10" w16cid:durableId="1606689192">
    <w:abstractNumId w:val="7"/>
  </w:num>
  <w:num w:numId="11" w16cid:durableId="295844264">
    <w:abstractNumId w:val="2"/>
  </w:num>
  <w:num w:numId="12" w16cid:durableId="891960100">
    <w:abstractNumId w:val="5"/>
  </w:num>
  <w:num w:numId="13" w16cid:durableId="1577084130">
    <w:abstractNumId w:val="17"/>
  </w:num>
  <w:num w:numId="14" w16cid:durableId="563760610">
    <w:abstractNumId w:val="0"/>
  </w:num>
  <w:num w:numId="15" w16cid:durableId="420493161">
    <w:abstractNumId w:val="21"/>
  </w:num>
  <w:num w:numId="16" w16cid:durableId="659695722">
    <w:abstractNumId w:val="11"/>
  </w:num>
  <w:num w:numId="17" w16cid:durableId="990252833">
    <w:abstractNumId w:val="23"/>
  </w:num>
  <w:num w:numId="18" w16cid:durableId="1925526288">
    <w:abstractNumId w:val="20"/>
  </w:num>
  <w:num w:numId="19" w16cid:durableId="564148321">
    <w:abstractNumId w:val="4"/>
  </w:num>
  <w:num w:numId="20" w16cid:durableId="1645771210">
    <w:abstractNumId w:val="19"/>
  </w:num>
  <w:num w:numId="21" w16cid:durableId="1813978359">
    <w:abstractNumId w:val="8"/>
  </w:num>
  <w:num w:numId="22" w16cid:durableId="977955427">
    <w:abstractNumId w:val="22"/>
  </w:num>
  <w:num w:numId="23" w16cid:durableId="267007464">
    <w:abstractNumId w:val="3"/>
  </w:num>
  <w:num w:numId="24" w16cid:durableId="1749109368">
    <w:abstractNumId w:val="13"/>
  </w:num>
  <w:num w:numId="25" w16cid:durableId="16277337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07"/>
    <w:rsid w:val="0000084B"/>
    <w:rsid w:val="00023093"/>
    <w:rsid w:val="00035D92"/>
    <w:rsid w:val="00061AA6"/>
    <w:rsid w:val="00094409"/>
    <w:rsid w:val="000A5860"/>
    <w:rsid w:val="000E36C6"/>
    <w:rsid w:val="00103423"/>
    <w:rsid w:val="00110E56"/>
    <w:rsid w:val="0016751E"/>
    <w:rsid w:val="00196CE4"/>
    <w:rsid w:val="001B60CA"/>
    <w:rsid w:val="001B7C9E"/>
    <w:rsid w:val="001E2DD8"/>
    <w:rsid w:val="00281787"/>
    <w:rsid w:val="00286407"/>
    <w:rsid w:val="002B6716"/>
    <w:rsid w:val="002C1A39"/>
    <w:rsid w:val="00356EF6"/>
    <w:rsid w:val="00362406"/>
    <w:rsid w:val="004639C9"/>
    <w:rsid w:val="004B2607"/>
    <w:rsid w:val="00507DE0"/>
    <w:rsid w:val="005159C3"/>
    <w:rsid w:val="00532650"/>
    <w:rsid w:val="00534141"/>
    <w:rsid w:val="00544E0E"/>
    <w:rsid w:val="005470C7"/>
    <w:rsid w:val="00547500"/>
    <w:rsid w:val="005711B5"/>
    <w:rsid w:val="005B153B"/>
    <w:rsid w:val="005B33BF"/>
    <w:rsid w:val="005F3293"/>
    <w:rsid w:val="00612474"/>
    <w:rsid w:val="00615F71"/>
    <w:rsid w:val="00630BB6"/>
    <w:rsid w:val="006342DC"/>
    <w:rsid w:val="006927F1"/>
    <w:rsid w:val="006A4C63"/>
    <w:rsid w:val="0070141E"/>
    <w:rsid w:val="00740194"/>
    <w:rsid w:val="00766DDE"/>
    <w:rsid w:val="007F04ED"/>
    <w:rsid w:val="008515B8"/>
    <w:rsid w:val="00874B31"/>
    <w:rsid w:val="008A6C7C"/>
    <w:rsid w:val="008C0062"/>
    <w:rsid w:val="008E33E1"/>
    <w:rsid w:val="00910732"/>
    <w:rsid w:val="00944BFE"/>
    <w:rsid w:val="009516DA"/>
    <w:rsid w:val="00953721"/>
    <w:rsid w:val="009968D0"/>
    <w:rsid w:val="009A5251"/>
    <w:rsid w:val="009B7B24"/>
    <w:rsid w:val="009E75E3"/>
    <w:rsid w:val="00A859EF"/>
    <w:rsid w:val="00AC622C"/>
    <w:rsid w:val="00B45CDB"/>
    <w:rsid w:val="00BC0346"/>
    <w:rsid w:val="00BC4A96"/>
    <w:rsid w:val="00BC7A8C"/>
    <w:rsid w:val="00C55563"/>
    <w:rsid w:val="00C564F8"/>
    <w:rsid w:val="00C779A1"/>
    <w:rsid w:val="00C81138"/>
    <w:rsid w:val="00C83C60"/>
    <w:rsid w:val="00CC536A"/>
    <w:rsid w:val="00CD0982"/>
    <w:rsid w:val="00D301BF"/>
    <w:rsid w:val="00D35118"/>
    <w:rsid w:val="00D36C41"/>
    <w:rsid w:val="00D36E94"/>
    <w:rsid w:val="00D74D5F"/>
    <w:rsid w:val="00DA0DC6"/>
    <w:rsid w:val="00E10BC4"/>
    <w:rsid w:val="00E37168"/>
    <w:rsid w:val="00E56AC4"/>
    <w:rsid w:val="00E80864"/>
    <w:rsid w:val="00E8767E"/>
    <w:rsid w:val="00F730F2"/>
    <w:rsid w:val="00FB45F9"/>
    <w:rsid w:val="00FC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890C"/>
  <w15:chartTrackingRefBased/>
  <w15:docId w15:val="{AA892025-9383-4A2F-8940-09956179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64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6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64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64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64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4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64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64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64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4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64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64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64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64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64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64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64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64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64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6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4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64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6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64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64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64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64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4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640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07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DE0"/>
  </w:style>
  <w:style w:type="paragraph" w:styleId="Footer">
    <w:name w:val="footer"/>
    <w:basedOn w:val="Normal"/>
    <w:link w:val="FooterChar"/>
    <w:uiPriority w:val="99"/>
    <w:unhideWhenUsed/>
    <w:rsid w:val="00507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DE0"/>
  </w:style>
  <w:style w:type="character" w:styleId="Hyperlink">
    <w:name w:val="Hyperlink"/>
    <w:basedOn w:val="DefaultParagraphFont"/>
    <w:uiPriority w:val="99"/>
    <w:unhideWhenUsed/>
    <w:rsid w:val="00E56A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AC4"/>
    <w:rPr>
      <w:color w:val="605E5C"/>
      <w:shd w:val="clear" w:color="auto" w:fill="E1DFDD"/>
    </w:rPr>
  </w:style>
  <w:style w:type="paragraph" w:customStyle="1" w:styleId="Default">
    <w:name w:val="Default"/>
    <w:rsid w:val="00534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0636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margaret-anne walsh</dc:creator>
  <cp:keywords/>
  <dc:description/>
  <cp:lastModifiedBy>Colin Scanlan</cp:lastModifiedBy>
  <cp:revision>4</cp:revision>
  <dcterms:created xsi:type="dcterms:W3CDTF">2025-04-11T09:06:00Z</dcterms:created>
  <dcterms:modified xsi:type="dcterms:W3CDTF">2025-04-11T12:33:00Z</dcterms:modified>
</cp:coreProperties>
</file>