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6467" w14:textId="77B08994" w:rsidR="00D06BB6" w:rsidRDefault="00D06BB6" w:rsidP="00D06BB6">
      <w:pPr>
        <w:ind w:left="2160" w:hanging="2160"/>
        <w:jc w:val="both"/>
        <w:rPr>
          <w:rFonts w:cstheme="minorHAnsi"/>
          <w:b/>
        </w:rPr>
      </w:pPr>
      <w:r>
        <w:rPr>
          <w:rFonts w:cstheme="minorHAnsi"/>
          <w:b/>
        </w:rPr>
        <w:t>Title of Post:</w:t>
      </w:r>
      <w:r>
        <w:rPr>
          <w:rFonts w:cstheme="minorHAnsi"/>
          <w:b/>
        </w:rPr>
        <w:tab/>
        <w:t xml:space="preserve">Cocaine/Crack Cocaine Outreach Worker </w:t>
      </w:r>
    </w:p>
    <w:p w14:paraId="7B7EB83A" w14:textId="09A0F40D" w:rsidR="00D06BB6" w:rsidRDefault="00744A34" w:rsidP="00D06BB6">
      <w:pPr>
        <w:ind w:left="2160" w:hanging="2160"/>
        <w:jc w:val="both"/>
        <w:rPr>
          <w:rFonts w:cstheme="minorHAnsi"/>
          <w:b/>
        </w:rPr>
      </w:pPr>
      <w:r>
        <w:rPr>
          <w:rFonts w:cstheme="minorHAnsi"/>
          <w:b/>
        </w:rPr>
        <w:t>Full</w:t>
      </w:r>
      <w:r w:rsidR="00D06BB6">
        <w:rPr>
          <w:rFonts w:cstheme="minorHAnsi"/>
          <w:b/>
        </w:rPr>
        <w:t xml:space="preserve"> Time                          </w:t>
      </w:r>
      <w:r w:rsidR="00782617">
        <w:rPr>
          <w:rFonts w:cstheme="minorHAnsi"/>
          <w:b/>
        </w:rPr>
        <w:t>37.5</w:t>
      </w:r>
      <w:r w:rsidR="00D06BB6">
        <w:rPr>
          <w:rFonts w:cstheme="minorHAnsi"/>
          <w:b/>
        </w:rPr>
        <w:t xml:space="preserve"> hours</w:t>
      </w:r>
    </w:p>
    <w:p w14:paraId="476E902A" w14:textId="77777777" w:rsidR="00D06BB6" w:rsidRDefault="00D06BB6" w:rsidP="00D06BB6">
      <w:pPr>
        <w:jc w:val="both"/>
        <w:rPr>
          <w:rFonts w:cstheme="minorHAnsi"/>
          <w:b/>
        </w:rPr>
      </w:pPr>
      <w:r>
        <w:rPr>
          <w:rFonts w:cstheme="minorHAnsi"/>
          <w:b/>
        </w:rPr>
        <w:t>Report To: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Manager/Team Leader</w:t>
      </w:r>
    </w:p>
    <w:p w14:paraId="779D8847" w14:textId="1A8F5912" w:rsidR="00D06BB6" w:rsidRDefault="00D06BB6" w:rsidP="00D06BB6">
      <w:pPr>
        <w:jc w:val="both"/>
        <w:rPr>
          <w:rFonts w:cstheme="minorHAnsi"/>
          <w:b/>
        </w:rPr>
      </w:pPr>
      <w:r>
        <w:rPr>
          <w:rFonts w:cstheme="minorHAnsi"/>
          <w:b/>
        </w:rPr>
        <w:t>Salary: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HSE </w:t>
      </w:r>
      <w:r w:rsidR="00782617">
        <w:rPr>
          <w:rFonts w:cstheme="minorHAnsi"/>
          <w:b/>
        </w:rPr>
        <w:t>Social Care</w:t>
      </w:r>
      <w:r>
        <w:rPr>
          <w:rFonts w:cstheme="minorHAnsi"/>
          <w:b/>
        </w:rPr>
        <w:t xml:space="preserve"> Worker Pay Scale </w:t>
      </w:r>
    </w:p>
    <w:p w14:paraId="7181F0A5" w14:textId="77777777" w:rsidR="00D06BB6" w:rsidRDefault="00D06BB6" w:rsidP="00D06BB6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Job Summary</w:t>
      </w:r>
    </w:p>
    <w:p w14:paraId="20F9D6AA" w14:textId="77777777" w:rsidR="00D06BB6" w:rsidRDefault="00D06BB6" w:rsidP="00D06BB6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Duties and Responsibilities</w:t>
      </w:r>
    </w:p>
    <w:p w14:paraId="2BAD00D1" w14:textId="77777777" w:rsidR="00D06BB6" w:rsidRDefault="00D06BB6" w:rsidP="00D06BB6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Service Delivery </w:t>
      </w:r>
    </w:p>
    <w:p w14:paraId="2705093A" w14:textId="77777777" w:rsidR="00D06BB6" w:rsidRDefault="00D06BB6" w:rsidP="00D06B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Develop and maintain links with Cocaine/Crack Cocaine drug users experiencing difficulties and their parents/spouses/siblings/partners and the wider community.</w:t>
      </w:r>
    </w:p>
    <w:p w14:paraId="073FAB7F" w14:textId="1127CC23" w:rsidR="00D06BB6" w:rsidRDefault="00D06BB6" w:rsidP="00D06BB6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Outreach is carried out </w:t>
      </w:r>
      <w:r w:rsidR="00CB64D4">
        <w:rPr>
          <w:rFonts w:cstheme="minorHAnsi"/>
        </w:rPr>
        <w:t>in Dublin 10 and Dublin 12 regions,</w:t>
      </w:r>
      <w:r>
        <w:rPr>
          <w:rFonts w:cstheme="minorHAnsi"/>
        </w:rPr>
        <w:t xml:space="preserve"> during daytime and </w:t>
      </w:r>
      <w:r w:rsidR="00CB64D4">
        <w:rPr>
          <w:rFonts w:cstheme="minorHAnsi"/>
        </w:rPr>
        <w:t>out of</w:t>
      </w:r>
      <w:r>
        <w:rPr>
          <w:rFonts w:cstheme="minorHAnsi"/>
        </w:rPr>
        <w:t xml:space="preserve"> hours.</w:t>
      </w:r>
    </w:p>
    <w:p w14:paraId="30A2EE2C" w14:textId="1D91CC04" w:rsidR="00D06BB6" w:rsidRDefault="00D06BB6" w:rsidP="00D06B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</w:rPr>
        <w:t>Carry out unstructured weekly street and community outreach work.</w:t>
      </w:r>
    </w:p>
    <w:p w14:paraId="7597C8F3" w14:textId="77777777" w:rsidR="00D06BB6" w:rsidRDefault="00D06BB6" w:rsidP="00D06B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Maintain a regular street presence.</w:t>
      </w:r>
    </w:p>
    <w:p w14:paraId="5B05109B" w14:textId="62D9A6C6" w:rsidR="00D06BB6" w:rsidRDefault="00D06BB6" w:rsidP="00D06B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Deliver and promote targeted harm reduction intervention, </w:t>
      </w:r>
      <w:r w:rsidRPr="00D06BB6">
        <w:rPr>
          <w:rFonts w:cstheme="minorHAnsi"/>
          <w:strike/>
        </w:rPr>
        <w:t>i</w:t>
      </w:r>
      <w:r w:rsidRPr="00D06BB6">
        <w:rPr>
          <w:rFonts w:cstheme="minorHAnsi"/>
        </w:rPr>
        <w:t>n</w:t>
      </w:r>
      <w:r>
        <w:rPr>
          <w:rFonts w:cstheme="minorHAnsi"/>
        </w:rPr>
        <w:t xml:space="preserve"> conjunction with the HSE and Advance Outreach Services</w:t>
      </w:r>
    </w:p>
    <w:p w14:paraId="6C5AEDBC" w14:textId="77777777" w:rsidR="00D06BB6" w:rsidRDefault="00D06BB6" w:rsidP="00D06BB6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Demonstrate knowledge and experience of Needle Exchange Provision, crack pipe distribution and harm reduction interventions.</w:t>
      </w:r>
    </w:p>
    <w:p w14:paraId="775F46EB" w14:textId="77777777" w:rsidR="00D06BB6" w:rsidRDefault="00D06BB6" w:rsidP="00D06B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Demonstrate and maintain up to date knowledge and awareness of homelessness, housing, social welfare entitlements, and mental health and addiction issues.</w:t>
      </w:r>
    </w:p>
    <w:p w14:paraId="1D30AEDE" w14:textId="77777777" w:rsidR="00D06BB6" w:rsidRDefault="00D06BB6" w:rsidP="00D06B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Work in cooperation and partnership with other agencies, both voluntary and statutory ensuring good communication and cross agency flexible working practises to minimise obstacles to a person getting access to supports, services and/or accommodation or fulfilling their care plan objectives</w:t>
      </w:r>
    </w:p>
    <w:p w14:paraId="6FB13A1C" w14:textId="77777777" w:rsidR="00D06BB6" w:rsidRDefault="00D06BB6" w:rsidP="00D06B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To make referrals to internal and external services as appropriate</w:t>
      </w:r>
    </w:p>
    <w:p w14:paraId="7D0F3E9A" w14:textId="6F034764" w:rsidR="00D06BB6" w:rsidRDefault="00D06BB6" w:rsidP="00D06B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Be aware of Ballyfermot Advance Projects service delivery policies including, Outreach, Overdose, NSP, Confidentiality, Health and Safety, Lone Working Code of Conduct, etc.</w:t>
      </w:r>
    </w:p>
    <w:p w14:paraId="4CE192A8" w14:textId="67CD19D5" w:rsidR="00D06BB6" w:rsidRDefault="00D06BB6" w:rsidP="00D06B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Have a working knowledge of </w:t>
      </w:r>
      <w:r w:rsidR="00782617">
        <w:rPr>
          <w:rFonts w:cstheme="minorHAnsi"/>
        </w:rPr>
        <w:t xml:space="preserve">evidence-based </w:t>
      </w:r>
      <w:r>
        <w:rPr>
          <w:rFonts w:cstheme="minorHAnsi"/>
        </w:rPr>
        <w:t xml:space="preserve">approaches-such as CRA, Motivational Interviewing; Cognitive Behavioural </w:t>
      </w:r>
      <w:r w:rsidR="00782617">
        <w:rPr>
          <w:rFonts w:cstheme="minorHAnsi"/>
        </w:rPr>
        <w:t>Therapy.</w:t>
      </w:r>
    </w:p>
    <w:p w14:paraId="04C4027D" w14:textId="2994C296" w:rsidR="00D06BB6" w:rsidRDefault="00D06BB6" w:rsidP="00D06B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Bring critical incidents (mental health issues; self-harm; child protection issues) to the attention of </w:t>
      </w:r>
      <w:r w:rsidR="00782617">
        <w:rPr>
          <w:rFonts w:cstheme="minorHAnsi"/>
        </w:rPr>
        <w:t xml:space="preserve">the Team Leader </w:t>
      </w:r>
      <w:r>
        <w:rPr>
          <w:rFonts w:cstheme="minorHAnsi"/>
        </w:rPr>
        <w:t xml:space="preserve">and to </w:t>
      </w:r>
      <w:r w:rsidR="00782617">
        <w:rPr>
          <w:rFonts w:cstheme="minorHAnsi"/>
        </w:rPr>
        <w:t xml:space="preserve">the Manager </w:t>
      </w:r>
      <w:r>
        <w:rPr>
          <w:rFonts w:cstheme="minorHAnsi"/>
        </w:rPr>
        <w:t>in the absence of the</w:t>
      </w:r>
      <w:r w:rsidR="00782617">
        <w:rPr>
          <w:rFonts w:cstheme="minorHAnsi"/>
        </w:rPr>
        <w:t xml:space="preserve"> Team Leader.</w:t>
      </w:r>
    </w:p>
    <w:p w14:paraId="6EA02583" w14:textId="77777777" w:rsidR="00D06BB6" w:rsidRDefault="00D06BB6" w:rsidP="00D06B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Ensure the staff team are cognisant of service users experiencing extreme difficulties to ensure on-going support</w:t>
      </w:r>
    </w:p>
    <w:p w14:paraId="10CC03F6" w14:textId="77777777" w:rsidR="00D06BB6" w:rsidRDefault="00D06BB6" w:rsidP="00D06B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Liaise professionally and competently with local agencies (across all task force areas)</w:t>
      </w:r>
    </w:p>
    <w:p w14:paraId="7DC0A119" w14:textId="339413F2" w:rsidR="00D06BB6" w:rsidRDefault="00D06BB6" w:rsidP="00D06B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Participate fully at client review meetings and liaise closely with team members working with significant others.</w:t>
      </w:r>
    </w:p>
    <w:p w14:paraId="52CE0640" w14:textId="77777777" w:rsidR="00D06BB6" w:rsidRDefault="00D06BB6" w:rsidP="00D06B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</w:p>
    <w:p w14:paraId="61F126C7" w14:textId="77777777" w:rsidR="00D06BB6" w:rsidRDefault="00D06BB6" w:rsidP="00D06BB6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Team Work</w:t>
      </w:r>
    </w:p>
    <w:p w14:paraId="7B69934E" w14:textId="1A75B672" w:rsidR="00D06BB6" w:rsidRDefault="00D06BB6" w:rsidP="00D06B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To work as part of a multi-disciplinary team in a low threshold harm reduction service, in conjunction with other team members with the aim of ensuring that BAP delivers the highest quality service possible to service users</w:t>
      </w:r>
    </w:p>
    <w:p w14:paraId="1C451093" w14:textId="74A0567C" w:rsidR="00D06BB6" w:rsidRDefault="00D06BB6" w:rsidP="00D06B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Work as a team member to develop and fulfil the policies, quality standards, aims and objectives of the BAP   </w:t>
      </w:r>
    </w:p>
    <w:p w14:paraId="209986FC" w14:textId="2443613F" w:rsidR="00D06BB6" w:rsidRDefault="00D06BB6" w:rsidP="00D06B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To attend and actively engage in team meetings and client reviews as requested</w:t>
      </w:r>
    </w:p>
    <w:p w14:paraId="3CDC3223" w14:textId="77777777" w:rsidR="00D06BB6" w:rsidRDefault="00D06BB6" w:rsidP="00D06BB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Actively assist in the continued development and coordination of a comprehensive Community Addiction Service</w:t>
      </w:r>
    </w:p>
    <w:p w14:paraId="1EA72C2C" w14:textId="77777777" w:rsidR="00D06BB6" w:rsidRDefault="00D06BB6" w:rsidP="00D06BB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Assist Team Leader in the evaluation of Cocaine/Crack Cocaine Outreach service.</w:t>
      </w:r>
    </w:p>
    <w:p w14:paraId="0CCB779A" w14:textId="77777777" w:rsidR="00D06BB6" w:rsidRDefault="00D06BB6" w:rsidP="00D06BB6">
      <w:pPr>
        <w:jc w:val="both"/>
        <w:rPr>
          <w:rFonts w:cstheme="minorHAnsi"/>
          <w:b/>
          <w:u w:val="single"/>
        </w:rPr>
      </w:pPr>
    </w:p>
    <w:p w14:paraId="22B4E0DD" w14:textId="06372678" w:rsidR="00D06BB6" w:rsidRDefault="00D06BB6" w:rsidP="00D06BB6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Administration</w:t>
      </w:r>
    </w:p>
    <w:p w14:paraId="10234672" w14:textId="77777777" w:rsidR="00D06BB6" w:rsidRDefault="00D06BB6" w:rsidP="00D06BB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Keep up to date accurate and appropriate electronic and written records of all contacts with the client group</w:t>
      </w:r>
    </w:p>
    <w:p w14:paraId="345233D2" w14:textId="35C1AE7F" w:rsidR="00D06BB6" w:rsidRDefault="00D06BB6" w:rsidP="00D06BB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Ensure all contacts, files and records reflect BAPs confidentially and data protection policies </w:t>
      </w:r>
    </w:p>
    <w:p w14:paraId="509ABFCD" w14:textId="77777777" w:rsidR="00D06BB6" w:rsidRDefault="00D06BB6" w:rsidP="00D06BB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To assist the Team Leader in the collation of statistics as required</w:t>
      </w:r>
    </w:p>
    <w:p w14:paraId="5BBD045F" w14:textId="77777777" w:rsidR="00D06BB6" w:rsidRDefault="00D06BB6" w:rsidP="00D06BB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Promote the Cocaine/Crack Cocaine Outreach Service/Team to the relevant statutory, community and voluntary agencies across all Task Force Areas.</w:t>
      </w:r>
    </w:p>
    <w:p w14:paraId="7D5D95BD" w14:textId="77777777" w:rsidR="00D06BB6" w:rsidRDefault="00D06BB6" w:rsidP="00D06BB6">
      <w:pPr>
        <w:pStyle w:val="ListParagraph"/>
        <w:spacing w:after="0" w:line="240" w:lineRule="auto"/>
        <w:jc w:val="both"/>
        <w:rPr>
          <w:rFonts w:cstheme="minorHAnsi"/>
        </w:rPr>
      </w:pPr>
    </w:p>
    <w:p w14:paraId="0A465CB7" w14:textId="77777777" w:rsidR="00D06BB6" w:rsidRDefault="00D06BB6" w:rsidP="00D06BB6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General Responsibilities</w:t>
      </w:r>
    </w:p>
    <w:p w14:paraId="485F7F12" w14:textId="35828BFE" w:rsidR="00D06BB6" w:rsidRDefault="00D06BB6" w:rsidP="00D06B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Engage with BAPs supervisory/management structures, attending case management monthly, engaging in biannual appraisal and in monthly performance management reviews with the Team Leader</w:t>
      </w:r>
    </w:p>
    <w:p w14:paraId="129A9DEC" w14:textId="77777777" w:rsidR="00D06BB6" w:rsidRDefault="00D06BB6" w:rsidP="00D06B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To continuously develop the role in conjunction with the Manager/Team Leader</w:t>
      </w:r>
    </w:p>
    <w:p w14:paraId="050B7C83" w14:textId="77777777" w:rsidR="00D06BB6" w:rsidRDefault="00D06BB6" w:rsidP="00D06B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To participate in internal/external meetings, training events, staff/management planning days as required</w:t>
      </w:r>
    </w:p>
    <w:p w14:paraId="24B47141" w14:textId="77777777" w:rsidR="00D06BB6" w:rsidRDefault="00D06BB6" w:rsidP="00D06B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>Such other appropriate and relevant tasks as may be required by the Manager/Team Leader</w:t>
      </w:r>
    </w:p>
    <w:p w14:paraId="39697EEA" w14:textId="77777777" w:rsidR="00D06BB6" w:rsidRDefault="00D06BB6" w:rsidP="00D06BB6">
      <w:pPr>
        <w:jc w:val="both"/>
        <w:rPr>
          <w:rFonts w:cstheme="minorHAnsi"/>
          <w:b/>
          <w:u w:val="single"/>
        </w:rPr>
      </w:pPr>
    </w:p>
    <w:p w14:paraId="1F36A89B" w14:textId="77777777" w:rsidR="00D06BB6" w:rsidRDefault="00D06BB6" w:rsidP="00D06BB6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Essential Criteria</w:t>
      </w:r>
    </w:p>
    <w:p w14:paraId="0EEF14BC" w14:textId="77777777" w:rsidR="00D06BB6" w:rsidRDefault="00D06BB6" w:rsidP="00D06BB6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 recognised qualification in the area of Social Work, Social Studies, Social Care, Addiction Studies or at least four years full time employment in a similar setting with proven record of in-house training/up-skilling</w:t>
      </w:r>
    </w:p>
    <w:p w14:paraId="067D188F" w14:textId="77777777" w:rsidR="00D06BB6" w:rsidRDefault="00D06BB6" w:rsidP="00D06BB6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D06BB6">
        <w:rPr>
          <w:rFonts w:cstheme="minorHAnsi"/>
        </w:rPr>
        <w:t xml:space="preserve">Previous experience of working with people who use drugs </w:t>
      </w:r>
    </w:p>
    <w:p w14:paraId="3078C189" w14:textId="0BC45853" w:rsidR="00D06BB6" w:rsidRPr="00D06BB6" w:rsidRDefault="00D06BB6" w:rsidP="00D06BB6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D06BB6">
        <w:rPr>
          <w:rFonts w:cstheme="minorHAnsi"/>
        </w:rPr>
        <w:t>Ability to work unsocial hours including weekends</w:t>
      </w:r>
    </w:p>
    <w:p w14:paraId="23A57445" w14:textId="77777777" w:rsidR="00D06BB6" w:rsidRDefault="00D06BB6" w:rsidP="00D06BB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Demonstrate the ability to provide assertive proactive outreach</w:t>
      </w:r>
    </w:p>
    <w:p w14:paraId="1D6A4A31" w14:textId="77777777" w:rsidR="00D06BB6" w:rsidRDefault="00D06BB6" w:rsidP="00D06BB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Demonstrate a working knowledge of Homeless Service Provision and presenting issues</w:t>
      </w:r>
    </w:p>
    <w:p w14:paraId="11AD0C73" w14:textId="77777777" w:rsidR="00D06BB6" w:rsidRDefault="00D06BB6" w:rsidP="00D06BB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Demonstrate an understanding of the theoretical framework of working with people with Cocaine/Crack Cocaine problems with a particular emphasis on supporting people through change</w:t>
      </w:r>
    </w:p>
    <w:p w14:paraId="36C358AB" w14:textId="77777777" w:rsidR="00D06BB6" w:rsidRDefault="00D06BB6" w:rsidP="00D06BB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Demonstrate an understanding of individual development, family dynamics and the wider social contexts of crack cocaine use</w:t>
      </w:r>
    </w:p>
    <w:p w14:paraId="7F2D5722" w14:textId="77777777" w:rsidR="00D06BB6" w:rsidRDefault="00D06BB6" w:rsidP="00D06BB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Demonstrate an understanding of and commitment to the principles of reducing drug related harm</w:t>
      </w:r>
    </w:p>
    <w:p w14:paraId="2C227CD1" w14:textId="77777777" w:rsidR="00D06BB6" w:rsidRDefault="00D06BB6" w:rsidP="00D06BB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The ability to act upon one’s own initiative within the context of professional boundaries and accountability</w:t>
      </w:r>
    </w:p>
    <w:p w14:paraId="421B246F" w14:textId="77777777" w:rsidR="00D06BB6" w:rsidRDefault="00D06BB6" w:rsidP="00D06BB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The ability to work within a multidisciplinary team and to receive and give support to develop the Team</w:t>
      </w:r>
    </w:p>
    <w:p w14:paraId="26518D3E" w14:textId="77777777" w:rsidR="00D06BB6" w:rsidRDefault="00D06BB6" w:rsidP="00D06BB6">
      <w:pPr>
        <w:jc w:val="both"/>
        <w:rPr>
          <w:rFonts w:cstheme="minorHAnsi"/>
        </w:rPr>
      </w:pPr>
    </w:p>
    <w:p w14:paraId="21A451FA" w14:textId="77777777" w:rsidR="00D06BB6" w:rsidRDefault="00D06BB6" w:rsidP="00D06BB6">
      <w:pPr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Desirable Criteria:</w:t>
      </w:r>
    </w:p>
    <w:p w14:paraId="37E99E1E" w14:textId="32555989" w:rsidR="00D06BB6" w:rsidRDefault="00D06BB6" w:rsidP="00D06BB6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Dual Diagnosis </w:t>
      </w:r>
    </w:p>
    <w:p w14:paraId="41AB1799" w14:textId="0F58B770" w:rsidR="00D06BB6" w:rsidRDefault="00D06BB6" w:rsidP="00D06BB6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Knowledge of the local areas an advantage</w:t>
      </w:r>
    </w:p>
    <w:p w14:paraId="5BB51289" w14:textId="77777777" w:rsidR="00E9625B" w:rsidRDefault="00D06BB6" w:rsidP="00D06BB6">
      <w:r>
        <w:rPr>
          <w:rFonts w:cstheme="minorHAnsi"/>
        </w:rPr>
        <w:br w:type="page"/>
      </w:r>
    </w:p>
    <w:sectPr w:rsidR="00E96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E4BFA"/>
    <w:multiLevelType w:val="hybridMultilevel"/>
    <w:tmpl w:val="375E6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056EF"/>
    <w:multiLevelType w:val="hybridMultilevel"/>
    <w:tmpl w:val="D14847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E6B49"/>
    <w:multiLevelType w:val="hybridMultilevel"/>
    <w:tmpl w:val="38683A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81E52"/>
    <w:multiLevelType w:val="hybridMultilevel"/>
    <w:tmpl w:val="AC9C56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931F4"/>
    <w:multiLevelType w:val="hybridMultilevel"/>
    <w:tmpl w:val="1A8A7A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E1396"/>
    <w:multiLevelType w:val="hybridMultilevel"/>
    <w:tmpl w:val="13E20B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A01DF"/>
    <w:multiLevelType w:val="hybridMultilevel"/>
    <w:tmpl w:val="D26274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3581463">
    <w:abstractNumId w:val="1"/>
  </w:num>
  <w:num w:numId="2" w16cid:durableId="1149857324">
    <w:abstractNumId w:val="2"/>
  </w:num>
  <w:num w:numId="3" w16cid:durableId="1696037093">
    <w:abstractNumId w:val="0"/>
  </w:num>
  <w:num w:numId="4" w16cid:durableId="1706442072">
    <w:abstractNumId w:val="5"/>
  </w:num>
  <w:num w:numId="5" w16cid:durableId="1925919284">
    <w:abstractNumId w:val="4"/>
  </w:num>
  <w:num w:numId="6" w16cid:durableId="1807503323">
    <w:abstractNumId w:val="6"/>
  </w:num>
  <w:num w:numId="7" w16cid:durableId="383336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B6"/>
    <w:rsid w:val="00620299"/>
    <w:rsid w:val="00744A34"/>
    <w:rsid w:val="00782617"/>
    <w:rsid w:val="008C7D7D"/>
    <w:rsid w:val="00A17307"/>
    <w:rsid w:val="00CB64D4"/>
    <w:rsid w:val="00D06BB6"/>
    <w:rsid w:val="00E9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5162E"/>
  <w15:chartTrackingRefBased/>
  <w15:docId w15:val="{AD25CFC9-4B35-4922-90F9-0A8C837D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B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Mason</dc:creator>
  <cp:keywords/>
  <dc:description/>
  <cp:lastModifiedBy>Mick Mason</cp:lastModifiedBy>
  <cp:revision>3</cp:revision>
  <dcterms:created xsi:type="dcterms:W3CDTF">2025-03-31T09:30:00Z</dcterms:created>
  <dcterms:modified xsi:type="dcterms:W3CDTF">2025-03-31T15:20:00Z</dcterms:modified>
</cp:coreProperties>
</file>