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EE5C" w14:textId="77777777" w:rsidR="00E73BC9" w:rsidRDefault="00E73BC9" w:rsidP="00D76594">
      <w:pPr>
        <w:spacing w:after="100" w:afterAutospacing="1"/>
        <w:ind w:left="1440" w:firstLine="720"/>
        <w:rPr>
          <w:rFonts w:asciiTheme="minorHAnsi" w:eastAsia="Calibri" w:hAnsiTheme="minorHAnsi"/>
          <w:b/>
          <w:sz w:val="22"/>
          <w:szCs w:val="22"/>
        </w:rPr>
      </w:pPr>
    </w:p>
    <w:p w14:paraId="4BDD1EB9" w14:textId="77777777" w:rsidR="00F332D0" w:rsidRDefault="00F332D0" w:rsidP="00116C60">
      <w:pPr>
        <w:jc w:val="center"/>
        <w:outlineLvl w:val="1"/>
        <w:rPr>
          <w:rFonts w:ascii="Arial" w:hAnsi="Arial" w:cs="Arial"/>
          <w:color w:val="323232"/>
          <w:lang w:eastAsia="en-IE"/>
        </w:rPr>
      </w:pPr>
    </w:p>
    <w:p w14:paraId="2EF0A396" w14:textId="77777777" w:rsidR="00F332D0" w:rsidRDefault="00F332D0" w:rsidP="00116C60">
      <w:pPr>
        <w:jc w:val="center"/>
        <w:outlineLvl w:val="1"/>
        <w:rPr>
          <w:rFonts w:ascii="Arial" w:hAnsi="Arial" w:cs="Arial"/>
          <w:color w:val="323232"/>
          <w:lang w:eastAsia="en-IE"/>
        </w:rPr>
      </w:pPr>
    </w:p>
    <w:p w14:paraId="473249FB" w14:textId="7CF06F74" w:rsidR="00116C60" w:rsidRPr="003F5C87" w:rsidRDefault="00116C60" w:rsidP="00116C60">
      <w:pPr>
        <w:jc w:val="center"/>
        <w:outlineLvl w:val="1"/>
        <w:rPr>
          <w:rFonts w:asciiTheme="minorHAnsi" w:hAnsiTheme="minorHAnsi" w:cstheme="minorHAnsi"/>
          <w:color w:val="323232"/>
          <w:sz w:val="22"/>
          <w:szCs w:val="22"/>
          <w:lang w:eastAsia="en-IE"/>
        </w:rPr>
      </w:pPr>
      <w:r w:rsidRPr="003F5C87">
        <w:rPr>
          <w:rFonts w:asciiTheme="minorHAnsi" w:hAnsiTheme="minorHAnsi" w:cstheme="minorHAnsi"/>
          <w:color w:val="323232"/>
          <w:sz w:val="22"/>
          <w:szCs w:val="22"/>
          <w:lang w:eastAsia="en-IE"/>
        </w:rPr>
        <w:t xml:space="preserve">Aoibhneas is a Domestic Abuse Support Agency working with Women and Children who are or have been affected by domestic abuse. </w:t>
      </w:r>
    </w:p>
    <w:p w14:paraId="6F4CF743" w14:textId="77777777" w:rsidR="00116C60" w:rsidRPr="003F5C87" w:rsidRDefault="00116C60" w:rsidP="00116C60">
      <w:pPr>
        <w:jc w:val="center"/>
        <w:outlineLvl w:val="1"/>
        <w:rPr>
          <w:rFonts w:asciiTheme="minorHAnsi" w:hAnsiTheme="minorHAnsi" w:cstheme="minorHAnsi"/>
          <w:color w:val="323232"/>
          <w:sz w:val="22"/>
          <w:szCs w:val="22"/>
          <w:lang w:eastAsia="en-IE"/>
        </w:rPr>
      </w:pPr>
    </w:p>
    <w:p w14:paraId="5B582797" w14:textId="44CA4466" w:rsidR="00116C60" w:rsidRPr="003F5C87" w:rsidRDefault="00116C60" w:rsidP="00F332D0">
      <w:pPr>
        <w:jc w:val="center"/>
        <w:outlineLvl w:val="1"/>
        <w:rPr>
          <w:rFonts w:asciiTheme="minorHAnsi" w:hAnsiTheme="minorHAnsi" w:cstheme="minorHAnsi"/>
          <w:color w:val="323232"/>
          <w:sz w:val="22"/>
          <w:szCs w:val="22"/>
          <w:lang w:eastAsia="en-IE"/>
        </w:rPr>
      </w:pPr>
      <w:r w:rsidRPr="003F5C87">
        <w:rPr>
          <w:rFonts w:asciiTheme="minorHAnsi" w:hAnsiTheme="minorHAnsi" w:cstheme="minorHAnsi"/>
          <w:color w:val="323232"/>
          <w:sz w:val="22"/>
          <w:szCs w:val="22"/>
          <w:lang w:eastAsia="en-IE"/>
        </w:rPr>
        <w:t xml:space="preserve">  Aoibhneas provides a complete continuum of care within a service of excellence. A complete continuum of care arrangement provides for the access of women and children to supports at earliest intervention through provision of prevention and awareness raising programmes, community-based support, refuge accommodation, transitional </w:t>
      </w:r>
      <w:r w:rsidR="00E47D6A" w:rsidRPr="003F5C87">
        <w:rPr>
          <w:rFonts w:asciiTheme="minorHAnsi" w:hAnsiTheme="minorHAnsi" w:cstheme="minorHAnsi"/>
          <w:color w:val="323232"/>
          <w:sz w:val="22"/>
          <w:szCs w:val="22"/>
          <w:lang w:eastAsia="en-IE"/>
        </w:rPr>
        <w:t>accommodation,</w:t>
      </w:r>
      <w:r w:rsidRPr="003F5C87">
        <w:rPr>
          <w:rFonts w:asciiTheme="minorHAnsi" w:hAnsiTheme="minorHAnsi" w:cstheme="minorHAnsi"/>
          <w:color w:val="323232"/>
          <w:sz w:val="22"/>
          <w:szCs w:val="22"/>
          <w:lang w:eastAsia="en-IE"/>
        </w:rPr>
        <w:t xml:space="preserve"> and post refuge/ transitional support.</w:t>
      </w:r>
    </w:p>
    <w:p w14:paraId="34FC1A0C" w14:textId="77777777" w:rsidR="00F332D0" w:rsidRPr="003F5C87" w:rsidRDefault="00F332D0" w:rsidP="00F332D0">
      <w:pPr>
        <w:jc w:val="center"/>
        <w:outlineLvl w:val="1"/>
        <w:rPr>
          <w:rFonts w:asciiTheme="minorHAnsi" w:hAnsiTheme="minorHAnsi" w:cstheme="minorHAnsi"/>
          <w:color w:val="323232"/>
          <w:sz w:val="22"/>
          <w:szCs w:val="22"/>
          <w:lang w:eastAsia="en-IE"/>
        </w:rPr>
      </w:pPr>
    </w:p>
    <w:p w14:paraId="57A0E069" w14:textId="728BAE6C" w:rsidR="00116C60" w:rsidRPr="003F5C87" w:rsidRDefault="00E47D6A" w:rsidP="00116C60">
      <w:pPr>
        <w:jc w:val="center"/>
        <w:outlineLvl w:val="1"/>
        <w:rPr>
          <w:rFonts w:asciiTheme="minorHAnsi" w:eastAsia="Calibri" w:hAnsiTheme="minorHAnsi" w:cstheme="minorHAnsi"/>
          <w:b/>
          <w:sz w:val="22"/>
          <w:szCs w:val="22"/>
        </w:rPr>
      </w:pPr>
      <w:r w:rsidRPr="003F5C87">
        <w:rPr>
          <w:rFonts w:asciiTheme="minorHAnsi" w:hAnsiTheme="minorHAnsi" w:cstheme="minorHAnsi"/>
          <w:b/>
          <w:bCs/>
          <w:color w:val="323232"/>
          <w:sz w:val="22"/>
          <w:szCs w:val="22"/>
          <w:lang w:eastAsia="en-IE"/>
        </w:rPr>
        <w:t>Vacancy –</w:t>
      </w:r>
      <w:r w:rsidR="00116C60" w:rsidRPr="003F5C87">
        <w:rPr>
          <w:rFonts w:asciiTheme="minorHAnsi" w:hAnsiTheme="minorHAnsi" w:cstheme="minorHAnsi"/>
          <w:b/>
          <w:bCs/>
          <w:color w:val="323232"/>
          <w:sz w:val="22"/>
          <w:szCs w:val="22"/>
          <w:lang w:eastAsia="en-IE"/>
        </w:rPr>
        <w:t xml:space="preserve"> </w:t>
      </w:r>
      <w:r w:rsidR="00140843" w:rsidRPr="003F5C87">
        <w:rPr>
          <w:rFonts w:asciiTheme="minorHAnsi" w:hAnsiTheme="minorHAnsi" w:cstheme="minorHAnsi"/>
          <w:b/>
          <w:bCs/>
          <w:color w:val="323232"/>
          <w:sz w:val="22"/>
          <w:szCs w:val="22"/>
          <w:lang w:eastAsia="en-IE"/>
        </w:rPr>
        <w:t>Court Accompaniment Officer</w:t>
      </w:r>
      <w:r w:rsidR="00D76594" w:rsidRPr="003F5C87">
        <w:rPr>
          <w:rFonts w:asciiTheme="minorHAnsi" w:eastAsia="Calibri" w:hAnsiTheme="minorHAnsi" w:cstheme="minorHAnsi"/>
          <w:b/>
          <w:sz w:val="22"/>
          <w:szCs w:val="22"/>
        </w:rPr>
        <w:tab/>
      </w:r>
    </w:p>
    <w:p w14:paraId="66934882" w14:textId="77777777" w:rsidR="00116C60" w:rsidRPr="003F5C87" w:rsidRDefault="00116C60" w:rsidP="00D76594">
      <w:pPr>
        <w:spacing w:after="100" w:afterAutospacing="1"/>
        <w:ind w:left="1440" w:firstLine="720"/>
        <w:rPr>
          <w:rFonts w:asciiTheme="minorHAnsi" w:eastAsia="Calibri" w:hAnsiTheme="minorHAnsi" w:cstheme="minorHAnsi"/>
          <w:b/>
          <w:sz w:val="22"/>
          <w:szCs w:val="22"/>
        </w:rPr>
      </w:pPr>
    </w:p>
    <w:p w14:paraId="70B89737" w14:textId="7AF3A2E2" w:rsidR="00D76594" w:rsidRPr="003F5C87" w:rsidRDefault="00D76594" w:rsidP="00116C60">
      <w:pPr>
        <w:spacing w:after="100" w:afterAutospacing="1"/>
        <w:rPr>
          <w:rFonts w:asciiTheme="minorHAnsi" w:eastAsia="Calibri" w:hAnsiTheme="minorHAnsi" w:cstheme="minorHAnsi"/>
          <w:sz w:val="22"/>
          <w:szCs w:val="22"/>
        </w:rPr>
      </w:pPr>
      <w:r w:rsidRPr="003F5C87">
        <w:rPr>
          <w:rFonts w:asciiTheme="minorHAnsi" w:eastAsia="Calibri" w:hAnsiTheme="minorHAnsi" w:cstheme="minorHAnsi"/>
          <w:b/>
          <w:sz w:val="22"/>
          <w:szCs w:val="22"/>
        </w:rPr>
        <w:t>Job Title:</w:t>
      </w:r>
      <w:r w:rsidR="00116C60" w:rsidRPr="003F5C87">
        <w:rPr>
          <w:rFonts w:asciiTheme="minorHAnsi" w:eastAsia="Calibri" w:hAnsiTheme="minorHAnsi" w:cstheme="minorHAnsi"/>
          <w:b/>
          <w:sz w:val="22"/>
          <w:szCs w:val="22"/>
        </w:rPr>
        <w:tab/>
      </w:r>
      <w:r w:rsidR="00140843" w:rsidRPr="003F5C87">
        <w:rPr>
          <w:rFonts w:asciiTheme="minorHAnsi" w:eastAsia="Calibri" w:hAnsiTheme="minorHAnsi" w:cstheme="minorHAnsi"/>
          <w:sz w:val="22"/>
          <w:szCs w:val="22"/>
        </w:rPr>
        <w:t xml:space="preserve">Court Accompaniment Officer </w:t>
      </w:r>
    </w:p>
    <w:p w14:paraId="51A838BB" w14:textId="3DA06CFC" w:rsidR="00116C60" w:rsidRPr="003F5C87" w:rsidRDefault="00116C60" w:rsidP="00116C60">
      <w:pPr>
        <w:spacing w:after="100" w:afterAutospacing="1"/>
        <w:rPr>
          <w:rFonts w:asciiTheme="minorHAnsi" w:eastAsia="Calibri" w:hAnsiTheme="minorHAnsi" w:cstheme="minorHAnsi"/>
          <w:b/>
          <w:sz w:val="22"/>
          <w:szCs w:val="22"/>
        </w:rPr>
      </w:pPr>
      <w:bookmarkStart w:id="0" w:name="_Hlk193956950"/>
      <w:r w:rsidRPr="003F5C87">
        <w:rPr>
          <w:rFonts w:asciiTheme="minorHAnsi" w:eastAsia="Calibri" w:hAnsiTheme="minorHAnsi" w:cstheme="minorHAnsi"/>
          <w:b/>
          <w:bCs/>
          <w:sz w:val="22"/>
          <w:szCs w:val="22"/>
        </w:rPr>
        <w:t>Location</w:t>
      </w:r>
      <w:bookmarkEnd w:id="0"/>
      <w:r w:rsidRPr="003F5C87">
        <w:rPr>
          <w:rFonts w:asciiTheme="minorHAnsi" w:eastAsia="Calibri" w:hAnsiTheme="minorHAnsi" w:cstheme="minorHAnsi"/>
          <w:b/>
          <w:bCs/>
          <w:sz w:val="22"/>
          <w:szCs w:val="22"/>
        </w:rPr>
        <w:t>:</w:t>
      </w:r>
      <w:r w:rsidRPr="003F5C87">
        <w:rPr>
          <w:rFonts w:asciiTheme="minorHAnsi" w:eastAsia="Calibri" w:hAnsiTheme="minorHAnsi" w:cstheme="minorHAnsi"/>
          <w:sz w:val="22"/>
          <w:szCs w:val="22"/>
        </w:rPr>
        <w:t xml:space="preserve"> </w:t>
      </w:r>
      <w:r w:rsidRPr="003F5C87">
        <w:rPr>
          <w:rFonts w:asciiTheme="minorHAnsi" w:eastAsia="Calibri" w:hAnsiTheme="minorHAnsi" w:cstheme="minorHAnsi"/>
          <w:sz w:val="22"/>
          <w:szCs w:val="22"/>
        </w:rPr>
        <w:tab/>
      </w:r>
      <w:r w:rsidR="003F5C87">
        <w:rPr>
          <w:rFonts w:asciiTheme="minorHAnsi" w:eastAsia="Calibri" w:hAnsiTheme="minorHAnsi" w:cstheme="minorHAnsi"/>
          <w:sz w:val="22"/>
          <w:szCs w:val="22"/>
        </w:rPr>
        <w:t xml:space="preserve">North Dublin, North County and Dublin City Centre </w:t>
      </w:r>
    </w:p>
    <w:p w14:paraId="04AC611D" w14:textId="43843DC5" w:rsidR="00F332D0" w:rsidRPr="003F5C87" w:rsidRDefault="00116C60" w:rsidP="00383361">
      <w:pPr>
        <w:pStyle w:val="Default"/>
        <w:rPr>
          <w:rFonts w:asciiTheme="minorHAnsi" w:hAnsiTheme="minorHAnsi" w:cstheme="minorHAnsi"/>
          <w:sz w:val="22"/>
          <w:szCs w:val="22"/>
        </w:rPr>
      </w:pPr>
      <w:r w:rsidRPr="003F5C87">
        <w:rPr>
          <w:rFonts w:asciiTheme="minorHAnsi" w:hAnsiTheme="minorHAnsi" w:cstheme="minorHAnsi"/>
          <w:b/>
          <w:bCs/>
          <w:sz w:val="22"/>
          <w:szCs w:val="22"/>
        </w:rPr>
        <w:t>Salary</w:t>
      </w:r>
      <w:r w:rsidR="00383361" w:rsidRPr="003F5C87">
        <w:rPr>
          <w:rFonts w:asciiTheme="minorHAnsi" w:hAnsiTheme="minorHAnsi" w:cstheme="minorHAnsi"/>
          <w:b/>
          <w:bCs/>
          <w:sz w:val="22"/>
          <w:szCs w:val="22"/>
        </w:rPr>
        <w:t>:</w:t>
      </w:r>
      <w:r w:rsidR="00383361" w:rsidRPr="003F5C87">
        <w:rPr>
          <w:rFonts w:asciiTheme="minorHAnsi" w:hAnsiTheme="minorHAnsi" w:cstheme="minorHAnsi"/>
          <w:b/>
          <w:bCs/>
          <w:sz w:val="22"/>
          <w:szCs w:val="22"/>
        </w:rPr>
        <w:tab/>
      </w:r>
      <w:r w:rsidR="003F5C87">
        <w:rPr>
          <w:rFonts w:asciiTheme="minorHAnsi" w:hAnsiTheme="minorHAnsi" w:cstheme="minorHAnsi"/>
          <w:b/>
          <w:bCs/>
          <w:sz w:val="22"/>
          <w:szCs w:val="22"/>
        </w:rPr>
        <w:tab/>
      </w:r>
      <w:r w:rsidR="00D71902" w:rsidRPr="003F5C87">
        <w:rPr>
          <w:rFonts w:asciiTheme="minorHAnsi" w:hAnsiTheme="minorHAnsi" w:cstheme="minorHAnsi"/>
          <w:sz w:val="22"/>
          <w:szCs w:val="22"/>
        </w:rPr>
        <w:t xml:space="preserve">HSE 2021 Rates </w:t>
      </w:r>
      <w:r w:rsidR="00921383" w:rsidRPr="003F5C87">
        <w:rPr>
          <w:rFonts w:asciiTheme="minorHAnsi" w:hAnsiTheme="minorHAnsi" w:cstheme="minorHAnsi"/>
          <w:sz w:val="22"/>
          <w:szCs w:val="22"/>
        </w:rPr>
        <w:t>€33,</w:t>
      </w:r>
      <w:r w:rsidR="00CA6D6A" w:rsidRPr="003F5C87">
        <w:rPr>
          <w:rFonts w:asciiTheme="minorHAnsi" w:hAnsiTheme="minorHAnsi" w:cstheme="minorHAnsi"/>
          <w:sz w:val="22"/>
          <w:szCs w:val="22"/>
        </w:rPr>
        <w:t>6</w:t>
      </w:r>
      <w:r w:rsidR="00921383" w:rsidRPr="003F5C87">
        <w:rPr>
          <w:rFonts w:asciiTheme="minorHAnsi" w:hAnsiTheme="minorHAnsi" w:cstheme="minorHAnsi"/>
          <w:sz w:val="22"/>
          <w:szCs w:val="22"/>
        </w:rPr>
        <w:t>30 - €47,</w:t>
      </w:r>
      <w:r w:rsidR="00CA6D6A" w:rsidRPr="003F5C87">
        <w:rPr>
          <w:rFonts w:asciiTheme="minorHAnsi" w:hAnsiTheme="minorHAnsi" w:cstheme="minorHAnsi"/>
          <w:sz w:val="22"/>
          <w:szCs w:val="22"/>
        </w:rPr>
        <w:t>5</w:t>
      </w:r>
      <w:r w:rsidR="00921383" w:rsidRPr="003F5C87">
        <w:rPr>
          <w:rFonts w:asciiTheme="minorHAnsi" w:hAnsiTheme="minorHAnsi" w:cstheme="minorHAnsi"/>
          <w:sz w:val="22"/>
          <w:szCs w:val="22"/>
        </w:rPr>
        <w:t xml:space="preserve">61 (pro-rata) </w:t>
      </w:r>
    </w:p>
    <w:p w14:paraId="0CDC3EC1" w14:textId="77777777" w:rsidR="00140843" w:rsidRPr="003F5C87" w:rsidRDefault="00140843" w:rsidP="00383361">
      <w:pPr>
        <w:pStyle w:val="Default"/>
        <w:rPr>
          <w:rFonts w:asciiTheme="minorHAnsi" w:hAnsiTheme="minorHAnsi" w:cstheme="minorHAnsi"/>
          <w:color w:val="auto"/>
          <w:sz w:val="22"/>
          <w:szCs w:val="22"/>
        </w:rPr>
      </w:pPr>
    </w:p>
    <w:p w14:paraId="2B49D9AD" w14:textId="43428735" w:rsidR="00F332D0" w:rsidRPr="003F5C87" w:rsidRDefault="00F332D0" w:rsidP="00383361">
      <w:pPr>
        <w:pStyle w:val="Default"/>
        <w:rPr>
          <w:rFonts w:asciiTheme="minorHAnsi" w:hAnsiTheme="minorHAnsi" w:cstheme="minorHAnsi"/>
          <w:color w:val="auto"/>
          <w:sz w:val="22"/>
          <w:szCs w:val="22"/>
        </w:rPr>
      </w:pPr>
      <w:r w:rsidRPr="003F5C87">
        <w:rPr>
          <w:rFonts w:asciiTheme="minorHAnsi" w:hAnsiTheme="minorHAnsi" w:cstheme="minorHAnsi"/>
          <w:b/>
          <w:bCs/>
          <w:sz w:val="22"/>
          <w:szCs w:val="22"/>
        </w:rPr>
        <w:t xml:space="preserve">Hours: </w:t>
      </w:r>
      <w:r w:rsidRPr="003F5C87">
        <w:rPr>
          <w:rFonts w:asciiTheme="minorHAnsi" w:hAnsiTheme="minorHAnsi" w:cstheme="minorHAnsi"/>
          <w:b/>
          <w:bCs/>
          <w:sz w:val="22"/>
          <w:szCs w:val="22"/>
        </w:rPr>
        <w:tab/>
      </w:r>
      <w:r w:rsidR="003F5C87">
        <w:rPr>
          <w:rFonts w:asciiTheme="minorHAnsi" w:hAnsiTheme="minorHAnsi" w:cstheme="minorHAnsi"/>
          <w:b/>
          <w:bCs/>
          <w:sz w:val="22"/>
          <w:szCs w:val="22"/>
        </w:rPr>
        <w:tab/>
      </w:r>
      <w:r w:rsidR="00CA6D6A" w:rsidRPr="003F5C87">
        <w:rPr>
          <w:rFonts w:asciiTheme="minorHAnsi" w:hAnsiTheme="minorHAnsi" w:cstheme="minorHAnsi"/>
          <w:sz w:val="22"/>
          <w:szCs w:val="22"/>
        </w:rPr>
        <w:t>16</w:t>
      </w:r>
      <w:r w:rsidRPr="003F5C87">
        <w:rPr>
          <w:rFonts w:asciiTheme="minorHAnsi" w:hAnsiTheme="minorHAnsi" w:cstheme="minorHAnsi"/>
          <w:sz w:val="22"/>
          <w:szCs w:val="22"/>
        </w:rPr>
        <w:t>-hour</w:t>
      </w:r>
      <w:r w:rsidR="00187DFC" w:rsidRPr="003F5C87">
        <w:rPr>
          <w:rFonts w:asciiTheme="minorHAnsi" w:hAnsiTheme="minorHAnsi" w:cstheme="minorHAnsi"/>
          <w:sz w:val="22"/>
          <w:szCs w:val="22"/>
        </w:rPr>
        <w:t xml:space="preserve"> (2 </w:t>
      </w:r>
      <w:r w:rsidR="00B61B14" w:rsidRPr="003F5C87">
        <w:rPr>
          <w:rFonts w:asciiTheme="minorHAnsi" w:hAnsiTheme="minorHAnsi" w:cstheme="minorHAnsi"/>
          <w:sz w:val="22"/>
          <w:szCs w:val="22"/>
        </w:rPr>
        <w:t>day) week</w:t>
      </w:r>
      <w:r w:rsidRPr="003F5C87">
        <w:rPr>
          <w:rFonts w:asciiTheme="minorHAnsi" w:hAnsiTheme="minorHAnsi" w:cstheme="minorHAnsi"/>
          <w:sz w:val="22"/>
          <w:szCs w:val="22"/>
        </w:rPr>
        <w:t xml:space="preserve"> flexible working from time to time</w:t>
      </w:r>
    </w:p>
    <w:p w14:paraId="05678F74" w14:textId="77777777" w:rsidR="00383361" w:rsidRPr="003F5C87" w:rsidRDefault="00383361" w:rsidP="00383361">
      <w:pPr>
        <w:pStyle w:val="Default"/>
        <w:rPr>
          <w:rFonts w:asciiTheme="minorHAnsi" w:hAnsiTheme="minorHAnsi" w:cstheme="minorHAnsi"/>
          <w:b/>
          <w:bCs/>
          <w:sz w:val="22"/>
          <w:szCs w:val="22"/>
        </w:rPr>
      </w:pPr>
    </w:p>
    <w:p w14:paraId="7D09AD23" w14:textId="1182A72C" w:rsidR="00116C60" w:rsidRDefault="00116C60" w:rsidP="00D76594">
      <w:pPr>
        <w:spacing w:after="100" w:afterAutospacing="1"/>
        <w:ind w:left="3600" w:hanging="3600"/>
        <w:rPr>
          <w:rFonts w:asciiTheme="minorHAnsi" w:hAnsiTheme="minorHAnsi" w:cstheme="minorHAnsi"/>
          <w:sz w:val="22"/>
          <w:szCs w:val="22"/>
          <w:lang w:val="en-IE"/>
        </w:rPr>
      </w:pPr>
      <w:r w:rsidRPr="003F5C87">
        <w:rPr>
          <w:rFonts w:asciiTheme="minorHAnsi" w:hAnsiTheme="minorHAnsi" w:cstheme="minorHAnsi"/>
          <w:b/>
          <w:bCs/>
          <w:sz w:val="22"/>
          <w:szCs w:val="22"/>
          <w:lang w:val="en-IE"/>
        </w:rPr>
        <w:t>Contract:</w:t>
      </w:r>
      <w:r w:rsidRPr="003F5C87">
        <w:rPr>
          <w:rFonts w:asciiTheme="minorHAnsi" w:hAnsiTheme="minorHAnsi" w:cstheme="minorHAnsi"/>
          <w:sz w:val="22"/>
          <w:szCs w:val="22"/>
          <w:lang w:val="en-IE"/>
        </w:rPr>
        <w:t xml:space="preserve"> </w:t>
      </w:r>
      <w:r w:rsidR="00383361" w:rsidRPr="003F5C87">
        <w:rPr>
          <w:rFonts w:asciiTheme="minorHAnsi" w:hAnsiTheme="minorHAnsi" w:cstheme="minorHAnsi"/>
          <w:sz w:val="22"/>
          <w:szCs w:val="22"/>
          <w:lang w:val="en-IE"/>
        </w:rPr>
        <w:t xml:space="preserve">     </w:t>
      </w:r>
      <w:r w:rsidR="003F5C87">
        <w:rPr>
          <w:rFonts w:asciiTheme="minorHAnsi" w:hAnsiTheme="minorHAnsi" w:cstheme="minorHAnsi"/>
          <w:sz w:val="22"/>
          <w:szCs w:val="22"/>
          <w:lang w:val="en-IE"/>
        </w:rPr>
        <w:t xml:space="preserve">     </w:t>
      </w:r>
      <w:r w:rsidR="000E2802" w:rsidRPr="003F5C87">
        <w:rPr>
          <w:rFonts w:asciiTheme="minorHAnsi" w:hAnsiTheme="minorHAnsi" w:cstheme="minorHAnsi"/>
          <w:sz w:val="22"/>
          <w:szCs w:val="22"/>
          <w:lang w:val="en-IE"/>
        </w:rPr>
        <w:t>One-Year Fixed Term</w:t>
      </w:r>
    </w:p>
    <w:p w14:paraId="362F2391" w14:textId="62BFD82E" w:rsidR="003F5C87" w:rsidRPr="003F5C87" w:rsidRDefault="003F5C87" w:rsidP="00D76594">
      <w:pPr>
        <w:spacing w:after="100" w:afterAutospacing="1"/>
        <w:ind w:left="3600" w:hanging="3600"/>
        <w:rPr>
          <w:rFonts w:asciiTheme="minorHAnsi" w:hAnsiTheme="minorHAnsi" w:cstheme="minorHAnsi"/>
          <w:b/>
          <w:bCs/>
          <w:sz w:val="22"/>
          <w:szCs w:val="22"/>
          <w:lang w:val="en-IE"/>
        </w:rPr>
      </w:pPr>
      <w:r w:rsidRPr="003F5C87">
        <w:rPr>
          <w:rFonts w:asciiTheme="minorHAnsi" w:hAnsiTheme="minorHAnsi" w:cstheme="minorHAnsi"/>
          <w:b/>
          <w:bCs/>
          <w:sz w:val="22"/>
          <w:szCs w:val="22"/>
          <w:lang w:val="en-IE"/>
        </w:rPr>
        <w:t>Reports to:</w:t>
      </w:r>
      <w:r>
        <w:rPr>
          <w:rFonts w:asciiTheme="minorHAnsi" w:hAnsiTheme="minorHAnsi" w:cstheme="minorHAnsi"/>
          <w:b/>
          <w:bCs/>
          <w:sz w:val="22"/>
          <w:szCs w:val="22"/>
          <w:lang w:val="en-IE"/>
        </w:rPr>
        <w:t xml:space="preserve">        </w:t>
      </w:r>
      <w:r w:rsidRPr="003F5C87">
        <w:rPr>
          <w:rFonts w:asciiTheme="minorHAnsi" w:hAnsiTheme="minorHAnsi" w:cstheme="minorHAnsi"/>
          <w:sz w:val="22"/>
          <w:szCs w:val="22"/>
          <w:lang w:val="en-IE"/>
        </w:rPr>
        <w:t>CEO</w:t>
      </w:r>
    </w:p>
    <w:p w14:paraId="2B711E98" w14:textId="1FA63827" w:rsidR="00116C60" w:rsidRPr="003F5C87" w:rsidRDefault="003F5C87" w:rsidP="00D76594">
      <w:pPr>
        <w:spacing w:after="100" w:afterAutospacing="1"/>
        <w:ind w:left="3600" w:hanging="3600"/>
        <w:rPr>
          <w:rFonts w:asciiTheme="minorHAnsi" w:hAnsiTheme="minorHAnsi" w:cstheme="minorHAnsi"/>
          <w:b/>
          <w:bCs/>
          <w:sz w:val="22"/>
          <w:szCs w:val="22"/>
          <w:lang w:val="en-IE"/>
        </w:rPr>
      </w:pPr>
      <w:r>
        <w:rPr>
          <w:rFonts w:asciiTheme="minorHAnsi" w:hAnsiTheme="minorHAnsi" w:cstheme="minorHAnsi"/>
          <w:b/>
          <w:bCs/>
          <w:sz w:val="22"/>
          <w:szCs w:val="22"/>
          <w:lang w:val="en-IE"/>
        </w:rPr>
        <w:t>Role Purpose</w:t>
      </w:r>
    </w:p>
    <w:p w14:paraId="7904D0F9" w14:textId="0CD8673B" w:rsidR="00140843" w:rsidRPr="003F5C87" w:rsidRDefault="00116C60" w:rsidP="002742D6">
      <w:pPr>
        <w:widowControl w:val="0"/>
        <w:suppressAutoHyphens/>
        <w:rPr>
          <w:rFonts w:asciiTheme="minorHAnsi" w:hAnsiTheme="minorHAnsi" w:cstheme="minorHAnsi"/>
          <w:sz w:val="22"/>
          <w:szCs w:val="22"/>
          <w:lang w:val="en-IE"/>
        </w:rPr>
      </w:pPr>
      <w:r w:rsidRPr="003F5C87">
        <w:rPr>
          <w:rFonts w:asciiTheme="minorHAnsi" w:hAnsiTheme="minorHAnsi" w:cstheme="minorHAnsi"/>
          <w:sz w:val="22"/>
          <w:szCs w:val="22"/>
          <w:lang w:val="en-IE"/>
        </w:rPr>
        <w:t xml:space="preserve">Aoibhneas is seeking a </w:t>
      </w:r>
      <w:r w:rsidR="00140843" w:rsidRPr="003F5C87">
        <w:rPr>
          <w:rFonts w:asciiTheme="minorHAnsi" w:hAnsiTheme="minorHAnsi" w:cstheme="minorHAnsi"/>
          <w:sz w:val="22"/>
          <w:szCs w:val="22"/>
          <w:lang w:val="en-IE"/>
        </w:rPr>
        <w:t>Court Accompaniment Officer</w:t>
      </w:r>
      <w:r w:rsidRPr="003F5C87">
        <w:rPr>
          <w:rFonts w:asciiTheme="minorHAnsi" w:hAnsiTheme="minorHAnsi" w:cstheme="minorHAnsi"/>
          <w:sz w:val="22"/>
          <w:szCs w:val="22"/>
          <w:lang w:val="en-IE"/>
        </w:rPr>
        <w:t xml:space="preserve"> to join our </w:t>
      </w:r>
      <w:r w:rsidR="00383361" w:rsidRPr="003F5C87">
        <w:rPr>
          <w:rFonts w:asciiTheme="minorHAnsi" w:hAnsiTheme="minorHAnsi" w:cstheme="minorHAnsi"/>
          <w:sz w:val="22"/>
          <w:szCs w:val="22"/>
          <w:lang w:val="en-IE"/>
        </w:rPr>
        <w:t>team</w:t>
      </w:r>
      <w:r w:rsidR="00140843" w:rsidRPr="003F5C87">
        <w:rPr>
          <w:rFonts w:asciiTheme="minorHAnsi" w:hAnsiTheme="minorHAnsi" w:cstheme="minorHAnsi"/>
          <w:sz w:val="22"/>
          <w:szCs w:val="22"/>
          <w:lang w:val="en-IE"/>
        </w:rPr>
        <w:t xml:space="preserve"> to p</w:t>
      </w:r>
      <w:r w:rsidR="00140843" w:rsidRPr="003F5C87">
        <w:rPr>
          <w:rFonts w:asciiTheme="minorHAnsi" w:hAnsiTheme="minorHAnsi" w:cstheme="minorHAnsi"/>
          <w:sz w:val="22"/>
          <w:szCs w:val="22"/>
        </w:rPr>
        <w:t>rovide legal advocacy, referral and information to women regarding the Family Court process in relation to Domestic Violence and Sexual Assault; assist with court preparation and court accompaniment to women regarding the Family Court process in relation to Domestic Violence and Sexual Assault; provide support post court accompaniment to women regarding the Family Court process in relation to Domestic Violence and Sexual Assault and r</w:t>
      </w:r>
      <w:r w:rsidR="00140843" w:rsidRPr="003F5C87">
        <w:rPr>
          <w:rFonts w:asciiTheme="minorHAnsi" w:eastAsia="Garamond" w:hAnsiTheme="minorHAnsi" w:cstheme="minorHAnsi"/>
          <w:color w:val="000000"/>
          <w:sz w:val="22"/>
          <w:szCs w:val="22"/>
        </w:rPr>
        <w:t>epresent the work and ethos of Aoibhneas Women and Children’s Refuge within the community.</w:t>
      </w:r>
    </w:p>
    <w:p w14:paraId="05019755" w14:textId="13489A25" w:rsidR="00182D39" w:rsidRPr="003F5C87" w:rsidRDefault="00182D39" w:rsidP="00116C60">
      <w:pPr>
        <w:pStyle w:val="NoSpacing"/>
        <w:rPr>
          <w:rFonts w:asciiTheme="minorHAnsi" w:hAnsiTheme="minorHAnsi" w:cstheme="minorHAnsi"/>
          <w:sz w:val="22"/>
          <w:szCs w:val="22"/>
          <w:lang w:eastAsia="en-IE"/>
        </w:rPr>
      </w:pPr>
    </w:p>
    <w:p w14:paraId="00FB4CD0" w14:textId="77777777" w:rsidR="003F5C87" w:rsidRDefault="003F5C87" w:rsidP="00F332D0">
      <w:pPr>
        <w:rPr>
          <w:rFonts w:asciiTheme="minorHAnsi" w:hAnsiTheme="minorHAnsi" w:cstheme="minorHAnsi"/>
          <w:b/>
          <w:sz w:val="22"/>
          <w:szCs w:val="22"/>
        </w:rPr>
      </w:pPr>
      <w:r w:rsidRPr="003F5C87">
        <w:rPr>
          <w:rFonts w:asciiTheme="minorHAnsi" w:hAnsiTheme="minorHAnsi" w:cstheme="minorHAnsi"/>
          <w:b/>
          <w:sz w:val="22"/>
          <w:szCs w:val="22"/>
        </w:rPr>
        <w:t>Key Job Responsibilities</w:t>
      </w:r>
    </w:p>
    <w:p w14:paraId="05C22231" w14:textId="1840975B" w:rsidR="00F332D0" w:rsidRPr="003F5C87" w:rsidRDefault="00F332D0" w:rsidP="00F332D0">
      <w:pPr>
        <w:rPr>
          <w:rFonts w:asciiTheme="minorHAnsi" w:hAnsiTheme="minorHAnsi" w:cstheme="minorHAnsi"/>
          <w:b/>
          <w:sz w:val="22"/>
          <w:szCs w:val="22"/>
        </w:rPr>
      </w:pPr>
      <w:r w:rsidRPr="003F5C87">
        <w:rPr>
          <w:rFonts w:asciiTheme="minorHAnsi" w:hAnsiTheme="minorHAnsi" w:cstheme="minorHAnsi"/>
          <w:b/>
          <w:sz w:val="22"/>
          <w:szCs w:val="22"/>
        </w:rPr>
        <w:t>Client Services</w:t>
      </w:r>
    </w:p>
    <w:p w14:paraId="1F206A14" w14:textId="77777777" w:rsidR="00233858" w:rsidRPr="003F5C87" w:rsidRDefault="00233858" w:rsidP="00F332D0">
      <w:pPr>
        <w:rPr>
          <w:rFonts w:asciiTheme="minorHAnsi" w:hAnsiTheme="minorHAnsi" w:cstheme="minorHAnsi"/>
          <w:b/>
          <w:sz w:val="22"/>
          <w:szCs w:val="22"/>
        </w:rPr>
      </w:pPr>
    </w:p>
    <w:p w14:paraId="2E1FD850" w14:textId="48A300DA"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Orient women with Family Court procedures and processes, arrange for and/or attend court and legal appointments with women as necessary</w:t>
      </w:r>
      <w:r w:rsidR="00626DAD" w:rsidRPr="003F5C87">
        <w:rPr>
          <w:rFonts w:asciiTheme="minorHAnsi" w:hAnsiTheme="minorHAnsi" w:cstheme="minorHAnsi"/>
        </w:rPr>
        <w:t>.</w:t>
      </w:r>
      <w:r w:rsidRPr="003F5C87">
        <w:rPr>
          <w:rFonts w:asciiTheme="minorHAnsi" w:hAnsiTheme="minorHAnsi" w:cstheme="minorHAnsi"/>
        </w:rPr>
        <w:t xml:space="preserve"> </w:t>
      </w:r>
    </w:p>
    <w:p w14:paraId="16BA5234" w14:textId="30648EA0" w:rsidR="00233858" w:rsidRPr="003F5C87" w:rsidRDefault="00233858" w:rsidP="00233858">
      <w:pPr>
        <w:pStyle w:val="ListParagraph"/>
        <w:widowControl w:val="0"/>
        <w:numPr>
          <w:ilvl w:val="0"/>
          <w:numId w:val="14"/>
        </w:numPr>
        <w:suppressAutoHyphens/>
        <w:spacing w:after="0" w:line="240" w:lineRule="auto"/>
        <w:rPr>
          <w:rFonts w:asciiTheme="minorHAnsi" w:hAnsiTheme="minorHAnsi" w:cstheme="minorHAnsi"/>
        </w:rPr>
      </w:pPr>
      <w:r w:rsidRPr="003F5C87">
        <w:rPr>
          <w:rFonts w:asciiTheme="minorHAnsi" w:hAnsiTheme="minorHAnsi" w:cstheme="minorHAnsi"/>
        </w:rPr>
        <w:t>Provide a court accompaniment and preparation service</w:t>
      </w:r>
      <w:r w:rsidR="00626DAD" w:rsidRPr="003F5C87">
        <w:rPr>
          <w:rFonts w:asciiTheme="minorHAnsi" w:hAnsiTheme="minorHAnsi" w:cstheme="minorHAnsi"/>
        </w:rPr>
        <w:t>.</w:t>
      </w:r>
    </w:p>
    <w:p w14:paraId="76F89892" w14:textId="1CC06B64" w:rsidR="00233858" w:rsidRPr="003F5C87" w:rsidRDefault="00233858" w:rsidP="001E4808">
      <w:pPr>
        <w:pStyle w:val="ListParagraph"/>
        <w:widowControl w:val="0"/>
        <w:numPr>
          <w:ilvl w:val="0"/>
          <w:numId w:val="14"/>
        </w:numPr>
        <w:suppressAutoHyphens/>
        <w:spacing w:after="0" w:line="240" w:lineRule="auto"/>
        <w:rPr>
          <w:rFonts w:asciiTheme="minorHAnsi" w:eastAsia="Garamond" w:hAnsiTheme="minorHAnsi" w:cstheme="minorHAnsi"/>
          <w:color w:val="000000"/>
        </w:rPr>
      </w:pPr>
      <w:r w:rsidRPr="003F5C87">
        <w:rPr>
          <w:rFonts w:asciiTheme="minorHAnsi" w:hAnsiTheme="minorHAnsi" w:cstheme="minorHAnsi"/>
        </w:rPr>
        <w:t>Attend court hearings and give evidence as required</w:t>
      </w:r>
      <w:r w:rsidR="00626DAD" w:rsidRPr="003F5C87">
        <w:rPr>
          <w:rFonts w:asciiTheme="minorHAnsi" w:hAnsiTheme="minorHAnsi" w:cstheme="minorHAnsi"/>
        </w:rPr>
        <w:t>.</w:t>
      </w:r>
    </w:p>
    <w:p w14:paraId="0FD03E70" w14:textId="645D2E5C"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Complete risk assessments and assist in developing safety planning for women and their children</w:t>
      </w:r>
      <w:r w:rsidR="00626DAD" w:rsidRPr="003F5C87">
        <w:rPr>
          <w:rFonts w:asciiTheme="minorHAnsi" w:hAnsiTheme="minorHAnsi" w:cstheme="minorHAnsi"/>
        </w:rPr>
        <w:t>.</w:t>
      </w:r>
    </w:p>
    <w:p w14:paraId="42F80709" w14:textId="65C869E5"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Assist women in completing affidavits and all other legal forms</w:t>
      </w:r>
      <w:r w:rsidR="00626DAD" w:rsidRPr="003F5C87">
        <w:rPr>
          <w:rFonts w:asciiTheme="minorHAnsi" w:hAnsiTheme="minorHAnsi" w:cstheme="minorHAnsi"/>
        </w:rPr>
        <w:t>.</w:t>
      </w:r>
      <w:r w:rsidRPr="003F5C87">
        <w:rPr>
          <w:rFonts w:asciiTheme="minorHAnsi" w:hAnsiTheme="minorHAnsi" w:cstheme="minorHAnsi"/>
        </w:rPr>
        <w:t xml:space="preserve"> </w:t>
      </w:r>
    </w:p>
    <w:p w14:paraId="4032AE86" w14:textId="3315ED35"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Support women in navigating the Family Law, Criminal Law, Immigration and Child Welfare systems</w:t>
      </w:r>
      <w:r w:rsidR="00626DAD" w:rsidRPr="003F5C87">
        <w:rPr>
          <w:rFonts w:asciiTheme="minorHAnsi" w:hAnsiTheme="minorHAnsi" w:cstheme="minorHAnsi"/>
        </w:rPr>
        <w:t>.</w:t>
      </w:r>
    </w:p>
    <w:p w14:paraId="735E24BE" w14:textId="6B39DEEC"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Provide telephone, email and one-to-one emotional and practical support to women</w:t>
      </w:r>
      <w:r w:rsidR="00626DAD" w:rsidRPr="003F5C87">
        <w:rPr>
          <w:rFonts w:asciiTheme="minorHAnsi" w:hAnsiTheme="minorHAnsi" w:cstheme="minorHAnsi"/>
        </w:rPr>
        <w:t>.</w:t>
      </w:r>
    </w:p>
    <w:p w14:paraId="681CE05E" w14:textId="1F899ECB" w:rsidR="002742D6" w:rsidRPr="003F5C87" w:rsidRDefault="002742D6" w:rsidP="002742D6">
      <w:pPr>
        <w:rPr>
          <w:rFonts w:asciiTheme="minorHAnsi" w:hAnsiTheme="minorHAnsi" w:cstheme="minorHAnsi"/>
          <w:b/>
          <w:sz w:val="22"/>
          <w:szCs w:val="22"/>
        </w:rPr>
      </w:pPr>
    </w:p>
    <w:p w14:paraId="7D9D9BD9" w14:textId="2270C653" w:rsidR="002742D6" w:rsidRPr="003F5C87" w:rsidRDefault="002742D6" w:rsidP="002742D6">
      <w:pPr>
        <w:rPr>
          <w:rFonts w:asciiTheme="minorHAnsi" w:hAnsiTheme="minorHAnsi" w:cstheme="minorHAnsi"/>
          <w:b/>
          <w:sz w:val="22"/>
          <w:szCs w:val="22"/>
        </w:rPr>
      </w:pPr>
    </w:p>
    <w:p w14:paraId="5B75269B" w14:textId="77777777" w:rsidR="002742D6" w:rsidRPr="003F5C87" w:rsidRDefault="002742D6" w:rsidP="002742D6">
      <w:pPr>
        <w:rPr>
          <w:rFonts w:asciiTheme="minorHAnsi" w:hAnsiTheme="minorHAnsi" w:cstheme="minorHAnsi"/>
          <w:b/>
          <w:sz w:val="22"/>
          <w:szCs w:val="22"/>
        </w:rPr>
      </w:pPr>
    </w:p>
    <w:p w14:paraId="7DB47399" w14:textId="309BD157"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Provide referrals to women for complimentary or alternative services that will support her Family Court process</w:t>
      </w:r>
      <w:r w:rsidR="00626DAD" w:rsidRPr="003F5C87">
        <w:rPr>
          <w:rFonts w:asciiTheme="minorHAnsi" w:hAnsiTheme="minorHAnsi" w:cstheme="minorHAnsi"/>
        </w:rPr>
        <w:t>.</w:t>
      </w:r>
    </w:p>
    <w:p w14:paraId="0EC3A80D" w14:textId="69498BB8"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Maintain knowledge of current and new legislation that pertains to all aspects of the Family Court process</w:t>
      </w:r>
      <w:r w:rsidR="00626DAD" w:rsidRPr="003F5C87">
        <w:rPr>
          <w:rFonts w:asciiTheme="minorHAnsi" w:hAnsiTheme="minorHAnsi" w:cstheme="minorHAnsi"/>
        </w:rPr>
        <w:t>.</w:t>
      </w:r>
    </w:p>
    <w:p w14:paraId="0312AAC1" w14:textId="458206E2"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Ensure that cultural interpreters are available as needed</w:t>
      </w:r>
      <w:r w:rsidR="00626DAD" w:rsidRPr="003F5C87">
        <w:rPr>
          <w:rFonts w:asciiTheme="minorHAnsi" w:hAnsiTheme="minorHAnsi" w:cstheme="minorHAnsi"/>
        </w:rPr>
        <w:t>.</w:t>
      </w:r>
    </w:p>
    <w:p w14:paraId="7E2D7225" w14:textId="68AD68EC" w:rsidR="00233858" w:rsidRPr="003F5C87" w:rsidRDefault="00233858" w:rsidP="00233858">
      <w:pPr>
        <w:pStyle w:val="ListParagraph"/>
        <w:numPr>
          <w:ilvl w:val="0"/>
          <w:numId w:val="14"/>
        </w:numPr>
        <w:spacing w:after="0" w:line="240" w:lineRule="auto"/>
        <w:rPr>
          <w:rFonts w:asciiTheme="minorHAnsi" w:hAnsiTheme="minorHAnsi" w:cstheme="minorHAnsi"/>
          <w:b/>
        </w:rPr>
      </w:pPr>
      <w:r w:rsidRPr="003F5C87">
        <w:rPr>
          <w:rFonts w:asciiTheme="minorHAnsi" w:hAnsiTheme="minorHAnsi" w:cstheme="minorHAnsi"/>
        </w:rPr>
        <w:t xml:space="preserve">Plan, develop, </w:t>
      </w:r>
      <w:r w:rsidR="00626DAD" w:rsidRPr="003F5C87">
        <w:rPr>
          <w:rFonts w:asciiTheme="minorHAnsi" w:hAnsiTheme="minorHAnsi" w:cstheme="minorHAnsi"/>
        </w:rPr>
        <w:t>organize,</w:t>
      </w:r>
      <w:r w:rsidRPr="003F5C87">
        <w:rPr>
          <w:rFonts w:asciiTheme="minorHAnsi" w:hAnsiTheme="minorHAnsi" w:cstheme="minorHAnsi"/>
        </w:rPr>
        <w:t xml:space="preserve"> and provide educational workshops to women and staff on the Family Court process as well as community partners</w:t>
      </w:r>
      <w:r w:rsidR="00626DAD" w:rsidRPr="003F5C87">
        <w:rPr>
          <w:rFonts w:asciiTheme="minorHAnsi" w:hAnsiTheme="minorHAnsi" w:cstheme="minorHAnsi"/>
        </w:rPr>
        <w:t>.</w:t>
      </w:r>
    </w:p>
    <w:p w14:paraId="00EB44B6" w14:textId="743FF296" w:rsidR="00233858" w:rsidRPr="003F5C87" w:rsidRDefault="00233858" w:rsidP="00807331">
      <w:pPr>
        <w:pStyle w:val="ListParagraph"/>
        <w:numPr>
          <w:ilvl w:val="0"/>
          <w:numId w:val="14"/>
        </w:numPr>
        <w:spacing w:after="0" w:line="240" w:lineRule="auto"/>
        <w:rPr>
          <w:rFonts w:asciiTheme="minorHAnsi" w:hAnsiTheme="minorHAnsi" w:cstheme="minorHAnsi"/>
        </w:rPr>
      </w:pPr>
      <w:r w:rsidRPr="003F5C87">
        <w:rPr>
          <w:rFonts w:asciiTheme="minorHAnsi" w:hAnsiTheme="minorHAnsi" w:cstheme="minorHAnsi"/>
        </w:rPr>
        <w:t>Develop, create and update Family Court fact sheets for women and the community</w:t>
      </w:r>
      <w:r w:rsidR="00626DAD" w:rsidRPr="003F5C87">
        <w:rPr>
          <w:rFonts w:asciiTheme="minorHAnsi" w:hAnsiTheme="minorHAnsi" w:cstheme="minorHAnsi"/>
        </w:rPr>
        <w:t>.</w:t>
      </w:r>
    </w:p>
    <w:p w14:paraId="15C05380" w14:textId="5F9F1E4B" w:rsidR="00F332D0" w:rsidRPr="003F5C87" w:rsidRDefault="00233858" w:rsidP="00807331">
      <w:pPr>
        <w:pStyle w:val="ListParagraph"/>
        <w:numPr>
          <w:ilvl w:val="0"/>
          <w:numId w:val="14"/>
        </w:numPr>
        <w:spacing w:after="0" w:line="240" w:lineRule="auto"/>
        <w:rPr>
          <w:rFonts w:asciiTheme="minorHAnsi" w:hAnsiTheme="minorHAnsi" w:cstheme="minorHAnsi"/>
        </w:rPr>
      </w:pPr>
      <w:r w:rsidRPr="003F5C87">
        <w:rPr>
          <w:rFonts w:asciiTheme="minorHAnsi" w:hAnsiTheme="minorHAnsi" w:cstheme="minorHAnsi"/>
        </w:rPr>
        <w:t>Provide public education and promotion of the program as required</w:t>
      </w:r>
      <w:r w:rsidR="00626DAD" w:rsidRPr="003F5C87">
        <w:rPr>
          <w:rFonts w:asciiTheme="minorHAnsi" w:hAnsiTheme="minorHAnsi" w:cstheme="minorHAnsi"/>
        </w:rPr>
        <w:t>.</w:t>
      </w:r>
    </w:p>
    <w:p w14:paraId="7BA3A74F" w14:textId="77777777" w:rsidR="00233858" w:rsidRPr="003F5C87" w:rsidRDefault="00233858" w:rsidP="00233858">
      <w:pPr>
        <w:pStyle w:val="ListParagraph"/>
        <w:spacing w:after="0" w:line="240" w:lineRule="auto"/>
        <w:rPr>
          <w:rFonts w:asciiTheme="minorHAnsi" w:hAnsiTheme="minorHAnsi" w:cstheme="minorHAnsi"/>
        </w:rPr>
      </w:pPr>
    </w:p>
    <w:p w14:paraId="27761A29" w14:textId="0EBD1D63" w:rsidR="00F332D0" w:rsidRPr="003F5C87" w:rsidRDefault="00233858" w:rsidP="00F332D0">
      <w:pPr>
        <w:rPr>
          <w:rFonts w:asciiTheme="minorHAnsi" w:hAnsiTheme="minorHAnsi" w:cstheme="minorHAnsi"/>
          <w:b/>
          <w:sz w:val="22"/>
          <w:szCs w:val="22"/>
        </w:rPr>
      </w:pPr>
      <w:r w:rsidRPr="003F5C87">
        <w:rPr>
          <w:rFonts w:asciiTheme="minorHAnsi" w:hAnsiTheme="minorHAnsi" w:cstheme="minorHAnsi"/>
          <w:b/>
          <w:sz w:val="22"/>
          <w:szCs w:val="22"/>
        </w:rPr>
        <w:t>Advocacy</w:t>
      </w:r>
    </w:p>
    <w:p w14:paraId="081D16B7" w14:textId="77777777" w:rsidR="00233858" w:rsidRPr="003F5C87" w:rsidRDefault="00233858" w:rsidP="00F332D0">
      <w:pPr>
        <w:rPr>
          <w:rFonts w:asciiTheme="minorHAnsi" w:hAnsiTheme="minorHAnsi" w:cstheme="minorHAnsi"/>
          <w:b/>
          <w:sz w:val="22"/>
          <w:szCs w:val="22"/>
        </w:rPr>
      </w:pPr>
    </w:p>
    <w:p w14:paraId="36CE54E7" w14:textId="765A070C" w:rsidR="00233858" w:rsidRPr="003F5C87" w:rsidRDefault="00233858" w:rsidP="00233858">
      <w:pPr>
        <w:pStyle w:val="ListParagraph"/>
        <w:numPr>
          <w:ilvl w:val="0"/>
          <w:numId w:val="15"/>
        </w:numPr>
        <w:spacing w:after="0" w:line="240" w:lineRule="auto"/>
        <w:rPr>
          <w:rFonts w:asciiTheme="minorHAnsi" w:hAnsiTheme="minorHAnsi" w:cstheme="minorHAnsi"/>
          <w:b/>
        </w:rPr>
      </w:pPr>
      <w:r w:rsidRPr="003F5C87">
        <w:rPr>
          <w:rFonts w:asciiTheme="minorHAnsi" w:hAnsiTheme="minorHAnsi" w:cstheme="minorHAnsi"/>
        </w:rPr>
        <w:t>Provide advocacy and accompaniment when needed</w:t>
      </w:r>
      <w:r w:rsidR="00626DAD" w:rsidRPr="003F5C87">
        <w:rPr>
          <w:rFonts w:asciiTheme="minorHAnsi" w:hAnsiTheme="minorHAnsi" w:cstheme="minorHAnsi"/>
        </w:rPr>
        <w:t>.</w:t>
      </w:r>
    </w:p>
    <w:p w14:paraId="249BE38F" w14:textId="3E5484AE" w:rsidR="00233858" w:rsidRPr="003F5C87" w:rsidRDefault="00233858" w:rsidP="00233858">
      <w:pPr>
        <w:pStyle w:val="ListParagraph"/>
        <w:numPr>
          <w:ilvl w:val="0"/>
          <w:numId w:val="15"/>
        </w:numPr>
        <w:spacing w:after="0" w:line="240" w:lineRule="auto"/>
        <w:rPr>
          <w:rFonts w:asciiTheme="minorHAnsi" w:hAnsiTheme="minorHAnsi" w:cstheme="minorHAnsi"/>
          <w:b/>
        </w:rPr>
      </w:pPr>
      <w:r w:rsidRPr="003F5C87">
        <w:rPr>
          <w:rFonts w:asciiTheme="minorHAnsi" w:hAnsiTheme="minorHAnsi" w:cstheme="minorHAnsi"/>
        </w:rPr>
        <w:t>Develop and maintain good working relationships with referral agencies, barristers, solicitors, An Garda Siochana and other outside professionals and advocate on the issues of sexual and domestic violence as it pertains to the Family Court process</w:t>
      </w:r>
      <w:r w:rsidR="00626DAD" w:rsidRPr="003F5C87">
        <w:rPr>
          <w:rFonts w:asciiTheme="minorHAnsi" w:hAnsiTheme="minorHAnsi" w:cstheme="minorHAnsi"/>
        </w:rPr>
        <w:t>.</w:t>
      </w:r>
    </w:p>
    <w:p w14:paraId="0B759CED" w14:textId="76CD5576" w:rsidR="00233858" w:rsidRPr="003F5C87" w:rsidRDefault="00233858" w:rsidP="00233858">
      <w:pPr>
        <w:pStyle w:val="ListParagraph"/>
        <w:numPr>
          <w:ilvl w:val="0"/>
          <w:numId w:val="15"/>
        </w:numPr>
        <w:spacing w:after="0" w:line="240" w:lineRule="auto"/>
        <w:rPr>
          <w:rFonts w:asciiTheme="minorHAnsi" w:hAnsiTheme="minorHAnsi" w:cstheme="minorHAnsi"/>
          <w:b/>
        </w:rPr>
      </w:pPr>
      <w:r w:rsidRPr="003F5C87">
        <w:rPr>
          <w:rFonts w:asciiTheme="minorHAnsi" w:hAnsiTheme="minorHAnsi" w:cstheme="minorHAnsi"/>
        </w:rPr>
        <w:t>Be familiar with current community resources, provide options, refer and connect women as needed</w:t>
      </w:r>
      <w:r w:rsidR="00626DAD" w:rsidRPr="003F5C87">
        <w:rPr>
          <w:rFonts w:asciiTheme="minorHAnsi" w:hAnsiTheme="minorHAnsi" w:cstheme="minorHAnsi"/>
        </w:rPr>
        <w:t>.</w:t>
      </w:r>
    </w:p>
    <w:p w14:paraId="41171AA6" w14:textId="77777777" w:rsidR="00F332D0" w:rsidRPr="003F5C87" w:rsidRDefault="00F332D0" w:rsidP="00F332D0">
      <w:pPr>
        <w:pStyle w:val="ListParagraph"/>
        <w:widowControl w:val="0"/>
        <w:suppressAutoHyphens/>
        <w:spacing w:after="0" w:line="240" w:lineRule="auto"/>
        <w:rPr>
          <w:rFonts w:asciiTheme="minorHAnsi" w:hAnsiTheme="minorHAnsi" w:cstheme="minorHAnsi"/>
        </w:rPr>
      </w:pPr>
    </w:p>
    <w:p w14:paraId="4DCB71E1" w14:textId="77777777" w:rsidR="00233858" w:rsidRPr="003F5C87" w:rsidRDefault="00F332D0" w:rsidP="00F332D0">
      <w:pPr>
        <w:tabs>
          <w:tab w:val="center" w:pos="4535"/>
        </w:tabs>
        <w:rPr>
          <w:rFonts w:asciiTheme="minorHAnsi" w:hAnsiTheme="minorHAnsi" w:cstheme="minorHAnsi"/>
          <w:b/>
          <w:sz w:val="22"/>
          <w:szCs w:val="22"/>
        </w:rPr>
      </w:pPr>
      <w:r w:rsidRPr="003F5C87">
        <w:rPr>
          <w:rFonts w:asciiTheme="minorHAnsi" w:hAnsiTheme="minorHAnsi" w:cstheme="minorHAnsi"/>
          <w:b/>
          <w:sz w:val="22"/>
          <w:szCs w:val="22"/>
        </w:rPr>
        <w:t>Administration</w:t>
      </w:r>
    </w:p>
    <w:p w14:paraId="0C058173" w14:textId="64A5F596" w:rsidR="00F332D0" w:rsidRPr="003F5C87" w:rsidRDefault="00F332D0" w:rsidP="00F332D0">
      <w:pPr>
        <w:tabs>
          <w:tab w:val="center" w:pos="4535"/>
        </w:tabs>
        <w:rPr>
          <w:rFonts w:asciiTheme="minorHAnsi" w:hAnsiTheme="minorHAnsi" w:cstheme="minorHAnsi"/>
          <w:b/>
          <w:sz w:val="22"/>
          <w:szCs w:val="22"/>
        </w:rPr>
      </w:pPr>
      <w:r w:rsidRPr="003F5C87">
        <w:rPr>
          <w:rFonts w:asciiTheme="minorHAnsi" w:hAnsiTheme="minorHAnsi" w:cstheme="minorHAnsi"/>
          <w:b/>
          <w:sz w:val="22"/>
          <w:szCs w:val="22"/>
        </w:rPr>
        <w:tab/>
      </w:r>
    </w:p>
    <w:p w14:paraId="541AD5F9" w14:textId="1238F580" w:rsidR="00233858" w:rsidRPr="003F5C87" w:rsidRDefault="00233858" w:rsidP="00233858">
      <w:pPr>
        <w:pStyle w:val="Default"/>
        <w:numPr>
          <w:ilvl w:val="0"/>
          <w:numId w:val="7"/>
        </w:numPr>
        <w:rPr>
          <w:rFonts w:asciiTheme="minorHAnsi" w:hAnsiTheme="minorHAnsi" w:cstheme="minorHAnsi"/>
          <w:sz w:val="22"/>
          <w:szCs w:val="22"/>
        </w:rPr>
      </w:pPr>
      <w:r w:rsidRPr="003F5C87">
        <w:rPr>
          <w:rFonts w:asciiTheme="minorHAnsi" w:hAnsiTheme="minorHAnsi" w:cstheme="minorHAnsi"/>
          <w:sz w:val="22"/>
          <w:szCs w:val="22"/>
        </w:rPr>
        <w:t>Liaise with and inform the Manager, on a regular basis, of issues arising from work with individual cases</w:t>
      </w:r>
      <w:r w:rsidR="00626DAD" w:rsidRPr="003F5C87">
        <w:rPr>
          <w:rFonts w:asciiTheme="minorHAnsi" w:hAnsiTheme="minorHAnsi" w:cstheme="minorHAnsi"/>
          <w:sz w:val="22"/>
          <w:szCs w:val="22"/>
        </w:rPr>
        <w:t>.</w:t>
      </w:r>
    </w:p>
    <w:p w14:paraId="248F86CD" w14:textId="2E2EE706" w:rsidR="00233858" w:rsidRPr="003F5C87" w:rsidRDefault="00233858" w:rsidP="00233858">
      <w:pPr>
        <w:pStyle w:val="ListParagraph"/>
        <w:widowControl w:val="0"/>
        <w:numPr>
          <w:ilvl w:val="0"/>
          <w:numId w:val="7"/>
        </w:numPr>
        <w:suppressAutoHyphens/>
        <w:spacing w:after="0" w:line="240" w:lineRule="auto"/>
        <w:rPr>
          <w:rFonts w:asciiTheme="minorHAnsi" w:eastAsia="Garamond" w:hAnsiTheme="minorHAnsi" w:cstheme="minorHAnsi"/>
          <w:color w:val="000000"/>
        </w:rPr>
      </w:pPr>
      <w:r w:rsidRPr="003F5C87">
        <w:rPr>
          <w:rFonts w:asciiTheme="minorHAnsi" w:hAnsiTheme="minorHAnsi" w:cstheme="minorHAnsi"/>
          <w:bCs/>
        </w:rPr>
        <w:t>Maintain accurate and up to date records of all case files</w:t>
      </w:r>
      <w:r w:rsidR="00626DAD" w:rsidRPr="003F5C87">
        <w:rPr>
          <w:rFonts w:asciiTheme="minorHAnsi" w:hAnsiTheme="minorHAnsi" w:cstheme="minorHAnsi"/>
          <w:bCs/>
        </w:rPr>
        <w:t>.</w:t>
      </w:r>
    </w:p>
    <w:p w14:paraId="31333C0B" w14:textId="58619B82" w:rsidR="00233858" w:rsidRPr="003F5C87" w:rsidRDefault="00233858" w:rsidP="00233858">
      <w:pPr>
        <w:pStyle w:val="ListParagraph"/>
        <w:widowControl w:val="0"/>
        <w:numPr>
          <w:ilvl w:val="0"/>
          <w:numId w:val="7"/>
        </w:numPr>
        <w:suppressAutoHyphens/>
        <w:spacing w:after="0" w:line="240" w:lineRule="auto"/>
        <w:rPr>
          <w:rFonts w:asciiTheme="minorHAnsi" w:eastAsia="Garamond" w:hAnsiTheme="minorHAnsi" w:cstheme="minorHAnsi"/>
          <w:color w:val="000000"/>
        </w:rPr>
      </w:pPr>
      <w:r w:rsidRPr="003F5C87">
        <w:rPr>
          <w:rFonts w:asciiTheme="minorHAnsi" w:hAnsiTheme="minorHAnsi" w:cstheme="minorHAnsi"/>
        </w:rPr>
        <w:t>Prepare and compile departmental statistics</w:t>
      </w:r>
      <w:r w:rsidR="00626DAD" w:rsidRPr="003F5C87">
        <w:rPr>
          <w:rFonts w:asciiTheme="minorHAnsi" w:hAnsiTheme="minorHAnsi" w:cstheme="minorHAnsi"/>
        </w:rPr>
        <w:t>.</w:t>
      </w:r>
    </w:p>
    <w:p w14:paraId="2202EA3E" w14:textId="77777777" w:rsidR="00F332D0" w:rsidRPr="003F5C87" w:rsidRDefault="00F332D0" w:rsidP="00F332D0">
      <w:pPr>
        <w:pStyle w:val="ListParagraph"/>
        <w:widowControl w:val="0"/>
        <w:suppressAutoHyphens/>
        <w:spacing w:after="0" w:line="240" w:lineRule="auto"/>
        <w:rPr>
          <w:rFonts w:asciiTheme="minorHAnsi" w:eastAsia="Garamond" w:hAnsiTheme="minorHAnsi" w:cstheme="minorHAnsi"/>
          <w:color w:val="000000"/>
        </w:rPr>
      </w:pPr>
    </w:p>
    <w:p w14:paraId="2D13689D" w14:textId="40C436BE" w:rsidR="00F332D0" w:rsidRPr="003F5C87" w:rsidRDefault="00F332D0" w:rsidP="00F332D0">
      <w:pPr>
        <w:pStyle w:val="Default"/>
        <w:tabs>
          <w:tab w:val="left" w:pos="1020"/>
        </w:tabs>
        <w:rPr>
          <w:rFonts w:asciiTheme="minorHAnsi" w:hAnsiTheme="minorHAnsi" w:cstheme="minorHAnsi"/>
          <w:b/>
          <w:sz w:val="22"/>
          <w:szCs w:val="22"/>
        </w:rPr>
      </w:pPr>
      <w:r w:rsidRPr="003F5C87">
        <w:rPr>
          <w:rFonts w:asciiTheme="minorHAnsi" w:hAnsiTheme="minorHAnsi" w:cstheme="minorHAnsi"/>
          <w:b/>
          <w:sz w:val="22"/>
          <w:szCs w:val="22"/>
        </w:rPr>
        <w:t>Other</w:t>
      </w:r>
    </w:p>
    <w:p w14:paraId="4274F4E9" w14:textId="77777777" w:rsidR="00233858" w:rsidRPr="003F5C87" w:rsidRDefault="00233858" w:rsidP="00F332D0">
      <w:pPr>
        <w:pStyle w:val="Default"/>
        <w:tabs>
          <w:tab w:val="left" w:pos="1020"/>
        </w:tabs>
        <w:rPr>
          <w:rFonts w:asciiTheme="minorHAnsi" w:hAnsiTheme="minorHAnsi" w:cstheme="minorHAnsi"/>
          <w:b/>
          <w:sz w:val="22"/>
          <w:szCs w:val="22"/>
        </w:rPr>
      </w:pPr>
    </w:p>
    <w:p w14:paraId="2DA57F72" w14:textId="3397AB43" w:rsidR="00233858" w:rsidRPr="003F5C87" w:rsidRDefault="00233858" w:rsidP="00233858">
      <w:pPr>
        <w:pStyle w:val="ListParagraph"/>
        <w:numPr>
          <w:ilvl w:val="0"/>
          <w:numId w:val="3"/>
        </w:numPr>
        <w:spacing w:after="0" w:line="240" w:lineRule="auto"/>
        <w:rPr>
          <w:rFonts w:asciiTheme="minorHAnsi" w:hAnsiTheme="minorHAnsi" w:cstheme="minorHAnsi"/>
        </w:rPr>
      </w:pPr>
      <w:r w:rsidRPr="003F5C87">
        <w:rPr>
          <w:rFonts w:asciiTheme="minorHAnsi" w:hAnsiTheme="minorHAnsi" w:cstheme="minorHAnsi"/>
        </w:rPr>
        <w:t>Participate in relevant training and development courses</w:t>
      </w:r>
      <w:r w:rsidR="00626DAD" w:rsidRPr="003F5C87">
        <w:rPr>
          <w:rFonts w:asciiTheme="minorHAnsi" w:hAnsiTheme="minorHAnsi" w:cstheme="minorHAnsi"/>
        </w:rPr>
        <w:t>.</w:t>
      </w:r>
    </w:p>
    <w:p w14:paraId="4117061D" w14:textId="5C91E56E" w:rsidR="00233858" w:rsidRPr="003F5C87" w:rsidRDefault="00233858" w:rsidP="00233858">
      <w:pPr>
        <w:pStyle w:val="ListParagraph"/>
        <w:numPr>
          <w:ilvl w:val="0"/>
          <w:numId w:val="3"/>
        </w:numPr>
        <w:spacing w:after="0" w:line="240" w:lineRule="auto"/>
        <w:rPr>
          <w:rFonts w:asciiTheme="minorHAnsi" w:hAnsiTheme="minorHAnsi" w:cstheme="minorHAnsi"/>
        </w:rPr>
      </w:pPr>
      <w:r w:rsidRPr="003F5C87">
        <w:rPr>
          <w:rFonts w:asciiTheme="minorHAnsi" w:hAnsiTheme="minorHAnsi" w:cstheme="minorHAnsi"/>
        </w:rPr>
        <w:t>Participate in the provision of services as part of the Aoibhneas team</w:t>
      </w:r>
      <w:r w:rsidR="00626DAD" w:rsidRPr="003F5C87">
        <w:rPr>
          <w:rFonts w:asciiTheme="minorHAnsi" w:hAnsiTheme="minorHAnsi" w:cstheme="minorHAnsi"/>
        </w:rPr>
        <w:t>.</w:t>
      </w:r>
    </w:p>
    <w:p w14:paraId="2B526E3D" w14:textId="77777777" w:rsidR="00233858" w:rsidRPr="003F5C87" w:rsidRDefault="00233858" w:rsidP="00233858">
      <w:pPr>
        <w:pStyle w:val="ListParagraph"/>
        <w:numPr>
          <w:ilvl w:val="0"/>
          <w:numId w:val="3"/>
        </w:numPr>
        <w:spacing w:after="0" w:line="240" w:lineRule="auto"/>
        <w:rPr>
          <w:rFonts w:asciiTheme="minorHAnsi" w:hAnsiTheme="minorHAnsi" w:cstheme="minorHAnsi"/>
        </w:rPr>
      </w:pPr>
      <w:r w:rsidRPr="003F5C87">
        <w:rPr>
          <w:rFonts w:asciiTheme="minorHAnsi" w:hAnsiTheme="minorHAnsi" w:cstheme="minorHAnsi"/>
        </w:rPr>
        <w:t>Perform such duties appropriate to the post, which may be assigned by the Refuge Manager or other Designated Officer</w:t>
      </w:r>
    </w:p>
    <w:p w14:paraId="2A7007A4" w14:textId="5B365C43" w:rsidR="00F332D0" w:rsidRPr="003F5C87" w:rsidRDefault="00F332D0" w:rsidP="00F332D0">
      <w:pPr>
        <w:ind w:left="720"/>
        <w:rPr>
          <w:rFonts w:asciiTheme="minorHAnsi" w:eastAsia="Calibri" w:hAnsiTheme="minorHAnsi" w:cstheme="minorHAnsi"/>
          <w:sz w:val="22"/>
          <w:szCs w:val="22"/>
        </w:rPr>
      </w:pPr>
    </w:p>
    <w:p w14:paraId="63F4AF3F" w14:textId="13C1EA9D" w:rsidR="00F332D0" w:rsidRPr="003F5C87" w:rsidRDefault="00F332D0" w:rsidP="00F332D0">
      <w:pPr>
        <w:rPr>
          <w:rFonts w:asciiTheme="minorHAnsi" w:hAnsiTheme="minorHAnsi" w:cstheme="minorHAnsi"/>
          <w:b/>
          <w:sz w:val="22"/>
          <w:szCs w:val="22"/>
        </w:rPr>
      </w:pPr>
      <w:r w:rsidRPr="003F5C87">
        <w:rPr>
          <w:rFonts w:asciiTheme="minorHAnsi" w:hAnsiTheme="minorHAnsi" w:cstheme="minorHAnsi"/>
          <w:b/>
          <w:sz w:val="22"/>
          <w:szCs w:val="22"/>
        </w:rPr>
        <w:t>Person Requirements</w:t>
      </w:r>
    </w:p>
    <w:p w14:paraId="11523B64" w14:textId="77777777" w:rsidR="00F332D0" w:rsidRPr="003F5C87" w:rsidRDefault="00F332D0" w:rsidP="00F332D0">
      <w:pPr>
        <w:rPr>
          <w:rFonts w:asciiTheme="minorHAnsi" w:hAnsiTheme="minorHAnsi" w:cstheme="minorHAnsi"/>
          <w:b/>
          <w:sz w:val="22"/>
          <w:szCs w:val="22"/>
        </w:rPr>
      </w:pPr>
    </w:p>
    <w:p w14:paraId="6806DA86" w14:textId="77777777" w:rsidR="00233858" w:rsidRPr="003F5C87" w:rsidRDefault="00233858" w:rsidP="00233858">
      <w:pPr>
        <w:rPr>
          <w:rFonts w:asciiTheme="minorHAnsi" w:hAnsiTheme="minorHAnsi" w:cstheme="minorHAnsi"/>
          <w:sz w:val="22"/>
          <w:szCs w:val="22"/>
          <w:u w:val="single"/>
        </w:rPr>
      </w:pPr>
      <w:r w:rsidRPr="003F5C87">
        <w:rPr>
          <w:rFonts w:asciiTheme="minorHAnsi" w:hAnsiTheme="minorHAnsi" w:cstheme="minorHAnsi"/>
          <w:sz w:val="22"/>
          <w:szCs w:val="22"/>
          <w:u w:val="single"/>
        </w:rPr>
        <w:t>Essential</w:t>
      </w:r>
    </w:p>
    <w:p w14:paraId="69FA2670" w14:textId="77777777" w:rsidR="00233858" w:rsidRPr="003F5C87" w:rsidRDefault="00233858" w:rsidP="00233858">
      <w:pPr>
        <w:pStyle w:val="ListParagraph"/>
        <w:numPr>
          <w:ilvl w:val="0"/>
          <w:numId w:val="4"/>
        </w:numPr>
        <w:spacing w:after="0" w:line="240" w:lineRule="auto"/>
        <w:rPr>
          <w:rFonts w:asciiTheme="minorHAnsi" w:hAnsiTheme="minorHAnsi" w:cstheme="minorHAnsi"/>
        </w:rPr>
      </w:pPr>
      <w:r w:rsidRPr="003F5C87">
        <w:rPr>
          <w:rFonts w:asciiTheme="minorHAnsi" w:hAnsiTheme="minorHAnsi" w:cstheme="minorHAnsi"/>
        </w:rPr>
        <w:t>Third Level Qualification at degree level in social science, social care or related field</w:t>
      </w:r>
    </w:p>
    <w:p w14:paraId="3CA175C6" w14:textId="77777777" w:rsidR="00233858" w:rsidRPr="003F5C87" w:rsidRDefault="00233858" w:rsidP="00233858">
      <w:pPr>
        <w:pStyle w:val="ListParagraph"/>
        <w:numPr>
          <w:ilvl w:val="0"/>
          <w:numId w:val="4"/>
        </w:numPr>
        <w:spacing w:after="0" w:line="240" w:lineRule="auto"/>
        <w:rPr>
          <w:rFonts w:asciiTheme="minorHAnsi" w:hAnsiTheme="minorHAnsi" w:cstheme="minorHAnsi"/>
        </w:rPr>
      </w:pPr>
      <w:r w:rsidRPr="003F5C87">
        <w:rPr>
          <w:rFonts w:asciiTheme="minorHAnsi" w:hAnsiTheme="minorHAnsi" w:cstheme="minorHAnsi"/>
        </w:rPr>
        <w:t>A minimum of 2 years relevant work experience working in a social care setting</w:t>
      </w:r>
    </w:p>
    <w:p w14:paraId="192FF3AA" w14:textId="7AB57B0D" w:rsidR="00233858" w:rsidRPr="003F5C87" w:rsidRDefault="00233858" w:rsidP="00233858">
      <w:pPr>
        <w:pStyle w:val="ListParagraph"/>
        <w:numPr>
          <w:ilvl w:val="0"/>
          <w:numId w:val="4"/>
        </w:numPr>
        <w:shd w:val="clear" w:color="auto" w:fill="FFFFFE"/>
        <w:spacing w:after="0" w:line="240" w:lineRule="auto"/>
        <w:rPr>
          <w:rFonts w:asciiTheme="minorHAnsi" w:eastAsia="Times New Roman" w:hAnsiTheme="minorHAnsi" w:cstheme="minorHAnsi"/>
          <w:color w:val="333333"/>
          <w:lang w:eastAsia="en-IE"/>
        </w:rPr>
      </w:pPr>
      <w:r w:rsidRPr="003F5C87">
        <w:rPr>
          <w:rFonts w:asciiTheme="minorHAnsi" w:eastAsia="Times New Roman" w:hAnsiTheme="minorHAnsi" w:cstheme="minorHAnsi"/>
          <w:color w:val="333333"/>
          <w:lang w:eastAsia="en-IE"/>
        </w:rPr>
        <w:t xml:space="preserve">Excellent knowledge and understanding </w:t>
      </w:r>
      <w:r w:rsidRPr="003F5C87">
        <w:rPr>
          <w:rFonts w:asciiTheme="minorHAnsi" w:hAnsiTheme="minorHAnsi" w:cstheme="minorHAnsi"/>
        </w:rPr>
        <w:t>of domestic violence and issues affecting women and children experiencing domestic violence</w:t>
      </w:r>
      <w:r w:rsidR="000D4A52" w:rsidRPr="003F5C87">
        <w:rPr>
          <w:rFonts w:asciiTheme="minorHAnsi" w:hAnsiTheme="minorHAnsi" w:cstheme="minorHAnsi"/>
        </w:rPr>
        <w:t>.</w:t>
      </w:r>
    </w:p>
    <w:p w14:paraId="5FA38637" w14:textId="77777777" w:rsidR="00233858" w:rsidRPr="003F5C87" w:rsidRDefault="00233858" w:rsidP="00233858">
      <w:pPr>
        <w:pStyle w:val="ListParagraph"/>
        <w:numPr>
          <w:ilvl w:val="0"/>
          <w:numId w:val="4"/>
        </w:numPr>
        <w:shd w:val="clear" w:color="auto" w:fill="FFFFFE"/>
        <w:spacing w:after="0" w:line="240" w:lineRule="auto"/>
        <w:rPr>
          <w:rFonts w:asciiTheme="minorHAnsi" w:eastAsia="Times New Roman" w:hAnsiTheme="minorHAnsi" w:cstheme="minorHAnsi"/>
          <w:lang w:eastAsia="en-IE"/>
        </w:rPr>
      </w:pPr>
      <w:r w:rsidRPr="003F5C87">
        <w:rPr>
          <w:rFonts w:asciiTheme="minorHAnsi" w:eastAsia="Times New Roman" w:hAnsiTheme="minorHAnsi" w:cstheme="minorHAnsi"/>
          <w:lang w:eastAsia="en-IE"/>
        </w:rPr>
        <w:t>Excellent facilitation, training and communication skills</w:t>
      </w:r>
    </w:p>
    <w:p w14:paraId="1F60D46F" w14:textId="77777777" w:rsidR="00233858" w:rsidRPr="003F5C87" w:rsidRDefault="00233858" w:rsidP="00233858">
      <w:pPr>
        <w:pStyle w:val="ListParagraph"/>
        <w:numPr>
          <w:ilvl w:val="0"/>
          <w:numId w:val="4"/>
        </w:numPr>
        <w:shd w:val="clear" w:color="auto" w:fill="FFFFFE"/>
        <w:spacing w:after="0" w:line="240" w:lineRule="auto"/>
        <w:rPr>
          <w:rFonts w:asciiTheme="minorHAnsi" w:eastAsia="Times New Roman" w:hAnsiTheme="minorHAnsi" w:cstheme="minorHAnsi"/>
          <w:color w:val="333333"/>
          <w:lang w:eastAsia="en-IE"/>
        </w:rPr>
      </w:pPr>
      <w:r w:rsidRPr="003F5C87">
        <w:rPr>
          <w:rFonts w:asciiTheme="minorHAnsi" w:eastAsia="Times New Roman" w:hAnsiTheme="minorHAnsi" w:cstheme="minorHAnsi"/>
          <w:lang w:eastAsia="en-IE"/>
        </w:rPr>
        <w:t>Full driving License</w:t>
      </w:r>
    </w:p>
    <w:p w14:paraId="4BEBBC37" w14:textId="77777777" w:rsidR="002742D6" w:rsidRPr="003F5C87" w:rsidRDefault="002742D6" w:rsidP="00233858">
      <w:pPr>
        <w:rPr>
          <w:rFonts w:asciiTheme="minorHAnsi" w:hAnsiTheme="minorHAnsi" w:cstheme="minorHAnsi"/>
          <w:sz w:val="22"/>
          <w:szCs w:val="22"/>
        </w:rPr>
      </w:pPr>
    </w:p>
    <w:p w14:paraId="1C2C9170" w14:textId="77777777" w:rsidR="00233858" w:rsidRPr="003F5C87" w:rsidRDefault="00233858" w:rsidP="00233858">
      <w:pPr>
        <w:pStyle w:val="Default"/>
        <w:rPr>
          <w:rFonts w:asciiTheme="minorHAnsi" w:hAnsiTheme="minorHAnsi" w:cstheme="minorHAnsi"/>
          <w:sz w:val="22"/>
          <w:szCs w:val="22"/>
          <w:u w:val="single"/>
        </w:rPr>
      </w:pPr>
      <w:r w:rsidRPr="003F5C87">
        <w:rPr>
          <w:rFonts w:asciiTheme="minorHAnsi" w:hAnsiTheme="minorHAnsi" w:cstheme="minorHAnsi"/>
          <w:bCs/>
          <w:sz w:val="22"/>
          <w:szCs w:val="22"/>
          <w:u w:val="single"/>
        </w:rPr>
        <w:t xml:space="preserve">Desirable Criteria </w:t>
      </w:r>
    </w:p>
    <w:p w14:paraId="74D4403D"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Flexibility/Adaptability</w:t>
      </w:r>
    </w:p>
    <w:p w14:paraId="0DB15A1A"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Integrity</w:t>
      </w:r>
    </w:p>
    <w:p w14:paraId="67DA4753"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Dependability</w:t>
      </w:r>
    </w:p>
    <w:p w14:paraId="3BEF179D"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Concern for others</w:t>
      </w:r>
    </w:p>
    <w:p w14:paraId="5E69C16B"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Independence</w:t>
      </w:r>
    </w:p>
    <w:p w14:paraId="1A2E087B"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Stress tolerance</w:t>
      </w:r>
    </w:p>
    <w:p w14:paraId="73080BA8"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Initiative</w:t>
      </w:r>
    </w:p>
    <w:p w14:paraId="16B415FC"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Self-Control</w:t>
      </w:r>
    </w:p>
    <w:p w14:paraId="15BC1208"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lastRenderedPageBreak/>
        <w:t xml:space="preserve">Understanding of Child Protection </w:t>
      </w:r>
    </w:p>
    <w:p w14:paraId="6B0C7A32" w14:textId="77777777" w:rsidR="00233858" w:rsidRPr="003F5C87" w:rsidRDefault="00233858" w:rsidP="00233858">
      <w:pPr>
        <w:pStyle w:val="Default"/>
        <w:numPr>
          <w:ilvl w:val="0"/>
          <w:numId w:val="5"/>
        </w:numPr>
        <w:rPr>
          <w:rFonts w:asciiTheme="minorHAnsi" w:hAnsiTheme="minorHAnsi" w:cstheme="minorHAnsi"/>
          <w:sz w:val="22"/>
          <w:szCs w:val="22"/>
        </w:rPr>
      </w:pPr>
      <w:r w:rsidRPr="003F5C87">
        <w:rPr>
          <w:rFonts w:asciiTheme="minorHAnsi" w:hAnsiTheme="minorHAnsi" w:cstheme="minorHAnsi"/>
          <w:sz w:val="22"/>
          <w:szCs w:val="22"/>
        </w:rPr>
        <w:t xml:space="preserve">Experience of inter-agency working </w:t>
      </w:r>
    </w:p>
    <w:p w14:paraId="58B8C055" w14:textId="77777777" w:rsidR="00233858" w:rsidRPr="003F5C87" w:rsidRDefault="00233858" w:rsidP="00233858">
      <w:pPr>
        <w:pStyle w:val="Default"/>
        <w:rPr>
          <w:rFonts w:asciiTheme="minorHAnsi" w:hAnsiTheme="minorHAnsi" w:cstheme="minorHAnsi"/>
          <w:sz w:val="22"/>
          <w:szCs w:val="22"/>
        </w:rPr>
      </w:pPr>
    </w:p>
    <w:p w14:paraId="42B75392" w14:textId="65CB50AF" w:rsidR="00233858" w:rsidRPr="003F5C87" w:rsidRDefault="00233858" w:rsidP="00233858">
      <w:pPr>
        <w:jc w:val="both"/>
        <w:rPr>
          <w:rFonts w:asciiTheme="minorHAnsi" w:hAnsiTheme="minorHAnsi" w:cstheme="minorHAnsi"/>
          <w:b/>
          <w:bCs/>
          <w:sz w:val="22"/>
          <w:szCs w:val="22"/>
        </w:rPr>
      </w:pPr>
      <w:r w:rsidRPr="003F5C87">
        <w:rPr>
          <w:rFonts w:asciiTheme="minorHAnsi" w:hAnsiTheme="minorHAnsi" w:cstheme="minorHAnsi"/>
          <w:b/>
          <w:bCs/>
          <w:sz w:val="22"/>
          <w:szCs w:val="22"/>
        </w:rPr>
        <w:t>Role Requirements</w:t>
      </w:r>
    </w:p>
    <w:p w14:paraId="43E337F2" w14:textId="77777777" w:rsidR="00233858" w:rsidRPr="003F5C87" w:rsidRDefault="00233858" w:rsidP="00233858">
      <w:pPr>
        <w:jc w:val="both"/>
        <w:rPr>
          <w:rFonts w:asciiTheme="minorHAnsi" w:hAnsiTheme="minorHAnsi" w:cstheme="minorHAnsi"/>
          <w:i/>
          <w:iCs/>
          <w:sz w:val="22"/>
          <w:szCs w:val="22"/>
        </w:rPr>
      </w:pPr>
    </w:p>
    <w:p w14:paraId="0E0DE7F3" w14:textId="43BE775E" w:rsidR="00233858" w:rsidRPr="003F5C87" w:rsidRDefault="00233858" w:rsidP="00233858">
      <w:pPr>
        <w:jc w:val="both"/>
        <w:rPr>
          <w:rFonts w:asciiTheme="minorHAnsi" w:hAnsiTheme="minorHAnsi" w:cstheme="minorHAnsi"/>
          <w:iCs/>
          <w:sz w:val="22"/>
          <w:szCs w:val="22"/>
        </w:rPr>
      </w:pPr>
      <w:r w:rsidRPr="003F5C87">
        <w:rPr>
          <w:rFonts w:asciiTheme="minorHAnsi" w:hAnsiTheme="minorHAnsi" w:cstheme="minorHAnsi"/>
          <w:iCs/>
          <w:sz w:val="22"/>
          <w:szCs w:val="22"/>
        </w:rPr>
        <w:t>Flexible to locations due to nature of service and working hours between 9am and 6pm potentially.</w:t>
      </w:r>
    </w:p>
    <w:p w14:paraId="430AA7A6" w14:textId="77777777" w:rsidR="008F4CBD" w:rsidRPr="003F5C87" w:rsidRDefault="008F4CBD" w:rsidP="00233858">
      <w:pPr>
        <w:jc w:val="both"/>
        <w:rPr>
          <w:rFonts w:asciiTheme="minorHAnsi" w:hAnsiTheme="minorHAnsi" w:cstheme="minorHAnsi"/>
          <w:iCs/>
          <w:sz w:val="22"/>
          <w:szCs w:val="22"/>
        </w:rPr>
      </w:pPr>
    </w:p>
    <w:p w14:paraId="4E88CDC0" w14:textId="77777777" w:rsidR="008F4CBD" w:rsidRPr="003F5C87" w:rsidRDefault="008F4CBD" w:rsidP="008F4CBD">
      <w:pPr>
        <w:spacing w:line="276" w:lineRule="auto"/>
        <w:jc w:val="both"/>
        <w:rPr>
          <w:rFonts w:asciiTheme="minorHAnsi" w:hAnsiTheme="minorHAnsi" w:cstheme="minorHAnsi"/>
          <w:b/>
          <w:sz w:val="22"/>
          <w:szCs w:val="22"/>
        </w:rPr>
      </w:pPr>
      <w:r w:rsidRPr="003F5C87">
        <w:rPr>
          <w:rFonts w:asciiTheme="minorHAnsi" w:hAnsiTheme="minorHAnsi" w:cstheme="minorHAnsi"/>
          <w:b/>
          <w:sz w:val="22"/>
          <w:szCs w:val="22"/>
        </w:rPr>
        <w:t>Terms &amp; Conditions</w:t>
      </w:r>
    </w:p>
    <w:p w14:paraId="714A2639" w14:textId="6DEED121" w:rsidR="008F4CBD" w:rsidRPr="003F5C87" w:rsidRDefault="008F4CBD" w:rsidP="008F4CBD">
      <w:pPr>
        <w:pStyle w:val="Default"/>
        <w:numPr>
          <w:ilvl w:val="0"/>
          <w:numId w:val="16"/>
        </w:numPr>
        <w:rPr>
          <w:rFonts w:asciiTheme="minorHAnsi" w:hAnsiTheme="minorHAnsi" w:cstheme="minorHAnsi"/>
          <w:color w:val="auto"/>
          <w:sz w:val="22"/>
          <w:szCs w:val="22"/>
        </w:rPr>
      </w:pPr>
      <w:r w:rsidRPr="003F5C87">
        <w:rPr>
          <w:rFonts w:asciiTheme="minorHAnsi" w:hAnsiTheme="minorHAnsi" w:cstheme="minorHAnsi"/>
          <w:color w:val="auto"/>
          <w:sz w:val="22"/>
          <w:szCs w:val="22"/>
        </w:rPr>
        <w:t>Salary Scale €33,130 - €47,061 (pro-rata)</w:t>
      </w:r>
    </w:p>
    <w:p w14:paraId="44A952FD" w14:textId="44E77BE3" w:rsidR="008F4CBD" w:rsidRPr="003F5C87" w:rsidRDefault="00D71902" w:rsidP="008F4CBD">
      <w:pPr>
        <w:pStyle w:val="Default"/>
        <w:numPr>
          <w:ilvl w:val="0"/>
          <w:numId w:val="16"/>
        </w:numPr>
        <w:rPr>
          <w:rFonts w:asciiTheme="minorHAnsi" w:hAnsiTheme="minorHAnsi" w:cstheme="minorHAnsi"/>
          <w:color w:val="auto"/>
          <w:sz w:val="22"/>
          <w:szCs w:val="22"/>
        </w:rPr>
      </w:pPr>
      <w:r w:rsidRPr="003F5C87">
        <w:rPr>
          <w:rFonts w:asciiTheme="minorHAnsi" w:hAnsiTheme="minorHAnsi" w:cstheme="minorHAnsi"/>
          <w:sz w:val="22"/>
          <w:szCs w:val="22"/>
        </w:rPr>
        <w:t>16</w:t>
      </w:r>
      <w:r w:rsidR="008F4CBD" w:rsidRPr="003F5C87">
        <w:rPr>
          <w:rFonts w:asciiTheme="minorHAnsi" w:hAnsiTheme="minorHAnsi" w:cstheme="minorHAnsi"/>
          <w:sz w:val="22"/>
          <w:szCs w:val="22"/>
        </w:rPr>
        <w:t>-hour</w:t>
      </w:r>
      <w:r w:rsidR="00E84F0A" w:rsidRPr="003F5C87">
        <w:rPr>
          <w:rFonts w:asciiTheme="minorHAnsi" w:hAnsiTheme="minorHAnsi" w:cstheme="minorHAnsi"/>
          <w:sz w:val="22"/>
          <w:szCs w:val="22"/>
        </w:rPr>
        <w:t xml:space="preserve"> (2 day)</w:t>
      </w:r>
      <w:r w:rsidR="008F4CBD" w:rsidRPr="003F5C87">
        <w:rPr>
          <w:rFonts w:asciiTheme="minorHAnsi" w:hAnsiTheme="minorHAnsi" w:cstheme="minorHAnsi"/>
          <w:sz w:val="22"/>
          <w:szCs w:val="22"/>
        </w:rPr>
        <w:t xml:space="preserve"> week </w:t>
      </w:r>
    </w:p>
    <w:p w14:paraId="2EE19E89" w14:textId="3E7DE692" w:rsidR="008F4CBD" w:rsidRPr="003F5C87" w:rsidRDefault="00E47D6A" w:rsidP="008F4CBD">
      <w:pPr>
        <w:pStyle w:val="Default"/>
        <w:numPr>
          <w:ilvl w:val="0"/>
          <w:numId w:val="16"/>
        </w:numPr>
        <w:rPr>
          <w:rFonts w:asciiTheme="minorHAnsi" w:hAnsiTheme="minorHAnsi" w:cstheme="minorHAnsi"/>
          <w:color w:val="auto"/>
          <w:sz w:val="22"/>
          <w:szCs w:val="22"/>
        </w:rPr>
      </w:pPr>
      <w:r w:rsidRPr="003F5C87">
        <w:rPr>
          <w:rFonts w:asciiTheme="minorHAnsi" w:hAnsiTheme="minorHAnsi" w:cstheme="minorHAnsi"/>
          <w:sz w:val="22"/>
          <w:szCs w:val="22"/>
        </w:rPr>
        <w:t>One-year Fixed-term</w:t>
      </w:r>
      <w:r w:rsidR="008F4CBD" w:rsidRPr="003F5C87">
        <w:rPr>
          <w:rFonts w:asciiTheme="minorHAnsi" w:hAnsiTheme="minorHAnsi" w:cstheme="minorHAnsi"/>
          <w:sz w:val="22"/>
          <w:szCs w:val="22"/>
        </w:rPr>
        <w:t xml:space="preserve"> Contract.</w:t>
      </w:r>
    </w:p>
    <w:p w14:paraId="208BB375" w14:textId="77777777" w:rsidR="008F4CBD" w:rsidRPr="003F5C87" w:rsidRDefault="008F4CBD" w:rsidP="008F4CBD">
      <w:pPr>
        <w:pStyle w:val="Default"/>
        <w:numPr>
          <w:ilvl w:val="0"/>
          <w:numId w:val="16"/>
        </w:numPr>
        <w:rPr>
          <w:rFonts w:asciiTheme="minorHAnsi" w:hAnsiTheme="minorHAnsi" w:cstheme="minorHAnsi"/>
          <w:sz w:val="22"/>
          <w:szCs w:val="22"/>
        </w:rPr>
      </w:pPr>
      <w:r w:rsidRPr="003F5C87">
        <w:rPr>
          <w:rFonts w:asciiTheme="minorHAnsi" w:hAnsiTheme="minorHAnsi" w:cstheme="minorHAnsi"/>
          <w:sz w:val="22"/>
          <w:szCs w:val="22"/>
        </w:rPr>
        <w:t>Employer Pension Contribution of 5%.</w:t>
      </w:r>
    </w:p>
    <w:p w14:paraId="2A704022" w14:textId="77777777" w:rsidR="008F4CBD" w:rsidRPr="003F5C87" w:rsidRDefault="008F4CBD" w:rsidP="008F4CBD">
      <w:pPr>
        <w:pStyle w:val="Default"/>
        <w:numPr>
          <w:ilvl w:val="0"/>
          <w:numId w:val="16"/>
        </w:numPr>
        <w:rPr>
          <w:rFonts w:asciiTheme="minorHAnsi" w:hAnsiTheme="minorHAnsi" w:cstheme="minorHAnsi"/>
          <w:sz w:val="22"/>
          <w:szCs w:val="22"/>
        </w:rPr>
      </w:pPr>
      <w:r w:rsidRPr="003F5C87">
        <w:rPr>
          <w:rFonts w:asciiTheme="minorHAnsi" w:hAnsiTheme="minorHAnsi" w:cstheme="minorHAnsi"/>
          <w:sz w:val="22"/>
          <w:szCs w:val="22"/>
        </w:rPr>
        <w:t xml:space="preserve">Annual leave 22 days inclusive of 2 wellbeing days with incremental days in line with service. </w:t>
      </w:r>
    </w:p>
    <w:p w14:paraId="2F592DC5" w14:textId="0A35508D" w:rsidR="008F4CBD" w:rsidRPr="003F5C87" w:rsidRDefault="008F4CBD" w:rsidP="008F4CBD">
      <w:pPr>
        <w:pStyle w:val="Default"/>
        <w:numPr>
          <w:ilvl w:val="0"/>
          <w:numId w:val="16"/>
        </w:numPr>
        <w:rPr>
          <w:rFonts w:asciiTheme="minorHAnsi" w:hAnsiTheme="minorHAnsi" w:cstheme="minorHAnsi"/>
          <w:sz w:val="22"/>
          <w:szCs w:val="22"/>
        </w:rPr>
      </w:pPr>
      <w:r w:rsidRPr="003F5C87">
        <w:rPr>
          <w:rFonts w:asciiTheme="minorHAnsi" w:hAnsiTheme="minorHAnsi" w:cstheme="minorHAnsi"/>
          <w:sz w:val="22"/>
          <w:szCs w:val="22"/>
        </w:rPr>
        <w:t>Access to Supervision and Employee Assistance Programme.</w:t>
      </w:r>
    </w:p>
    <w:p w14:paraId="0B3DBB1B" w14:textId="77777777" w:rsidR="008F4CBD" w:rsidRPr="003F5C87" w:rsidRDefault="008F4CBD" w:rsidP="008F4CBD">
      <w:pPr>
        <w:pStyle w:val="ListParagraph"/>
        <w:numPr>
          <w:ilvl w:val="0"/>
          <w:numId w:val="16"/>
        </w:numPr>
        <w:shd w:val="clear" w:color="auto" w:fill="FFFFFF"/>
        <w:spacing w:after="120" w:line="240" w:lineRule="auto"/>
        <w:contextualSpacing w:val="0"/>
        <w:rPr>
          <w:rFonts w:asciiTheme="minorHAnsi" w:eastAsia="Times New Roman" w:hAnsiTheme="minorHAnsi" w:cstheme="minorHAnsi"/>
          <w:lang w:eastAsia="en-IE"/>
        </w:rPr>
      </w:pPr>
      <w:bookmarkStart w:id="1" w:name="_Hlk193957147"/>
      <w:r w:rsidRPr="003F5C87">
        <w:rPr>
          <w:rFonts w:asciiTheme="minorHAnsi" w:hAnsiTheme="minorHAnsi" w:cstheme="minorHAnsi"/>
        </w:rPr>
        <w:t>Access to Digital GP and Family Care Mental Health Support amongst other benefits.</w:t>
      </w:r>
      <w:bookmarkEnd w:id="1"/>
    </w:p>
    <w:p w14:paraId="2502F2E9" w14:textId="77777777" w:rsidR="005F4998" w:rsidRPr="003F5C87" w:rsidRDefault="005F4998" w:rsidP="005F4998">
      <w:pPr>
        <w:rPr>
          <w:rFonts w:asciiTheme="minorHAnsi" w:hAnsiTheme="minorHAnsi" w:cstheme="minorHAnsi"/>
          <w:b/>
          <w:bCs/>
          <w:color w:val="323232"/>
          <w:sz w:val="22"/>
          <w:szCs w:val="22"/>
          <w:lang w:eastAsia="en-IE"/>
        </w:rPr>
      </w:pPr>
    </w:p>
    <w:p w14:paraId="0E5C0887" w14:textId="2BDB8DB4" w:rsidR="003F5C87" w:rsidRDefault="003F5C87" w:rsidP="003F5C87">
      <w:pPr>
        <w:rPr>
          <w:rFonts w:asciiTheme="minorHAnsi" w:hAnsiTheme="minorHAnsi" w:cstheme="minorHAnsi"/>
          <w:sz w:val="22"/>
          <w:szCs w:val="22"/>
          <w:lang w:eastAsia="en-IE"/>
        </w:rPr>
      </w:pPr>
      <w:r w:rsidRPr="003F5C87">
        <w:rPr>
          <w:rFonts w:asciiTheme="minorHAnsi" w:hAnsiTheme="minorHAnsi" w:cstheme="minorHAnsi"/>
          <w:sz w:val="22"/>
          <w:szCs w:val="22"/>
          <w:lang w:eastAsia="en-IE"/>
        </w:rPr>
        <w:t>A Panel may be formed out of this recruitment process.</w:t>
      </w:r>
    </w:p>
    <w:p w14:paraId="173554D4" w14:textId="77777777" w:rsidR="003F5C87" w:rsidRPr="003F5C87" w:rsidRDefault="003F5C87" w:rsidP="003F5C87">
      <w:pPr>
        <w:rPr>
          <w:rFonts w:asciiTheme="minorHAnsi" w:hAnsiTheme="minorHAnsi" w:cstheme="minorHAnsi"/>
          <w:sz w:val="22"/>
          <w:szCs w:val="22"/>
          <w:lang w:eastAsia="en-IE"/>
        </w:rPr>
      </w:pPr>
    </w:p>
    <w:p w14:paraId="67D917E3" w14:textId="77777777" w:rsidR="003F5C87" w:rsidRPr="003F5C87" w:rsidRDefault="003F5C87" w:rsidP="003F5C87">
      <w:pPr>
        <w:rPr>
          <w:rFonts w:asciiTheme="minorHAnsi" w:hAnsiTheme="minorHAnsi" w:cstheme="minorHAnsi"/>
          <w:sz w:val="22"/>
          <w:szCs w:val="22"/>
          <w:lang w:eastAsia="en-IE"/>
        </w:rPr>
      </w:pPr>
      <w:r w:rsidRPr="003F5C87">
        <w:rPr>
          <w:rFonts w:asciiTheme="minorHAnsi" w:hAnsiTheme="minorHAnsi" w:cstheme="minorHAnsi"/>
          <w:sz w:val="22"/>
          <w:szCs w:val="22"/>
          <w:lang w:eastAsia="en-IE"/>
        </w:rPr>
        <w:t>Any interested applicants should forward their CV and a short covering letter stating their suitability for the role.</w:t>
      </w:r>
    </w:p>
    <w:p w14:paraId="5A1A929E" w14:textId="77777777" w:rsidR="003F5C87" w:rsidRPr="003F5C87" w:rsidRDefault="003F5C87" w:rsidP="003F5C87">
      <w:pPr>
        <w:rPr>
          <w:rFonts w:asciiTheme="minorHAnsi" w:hAnsiTheme="minorHAnsi" w:cstheme="minorHAnsi"/>
          <w:sz w:val="22"/>
          <w:szCs w:val="22"/>
          <w:lang w:eastAsia="en-IE"/>
        </w:rPr>
      </w:pPr>
    </w:p>
    <w:p w14:paraId="6AB49DA8" w14:textId="77777777" w:rsidR="003F5C87" w:rsidRPr="003F5C87" w:rsidRDefault="003F5C87" w:rsidP="003F5C87">
      <w:pPr>
        <w:rPr>
          <w:rFonts w:asciiTheme="minorHAnsi" w:hAnsiTheme="minorHAnsi" w:cstheme="minorHAnsi"/>
          <w:sz w:val="22"/>
          <w:szCs w:val="22"/>
          <w:lang w:eastAsia="en-IE"/>
        </w:rPr>
      </w:pPr>
      <w:r w:rsidRPr="003F5C87">
        <w:rPr>
          <w:rFonts w:asciiTheme="minorHAnsi" w:hAnsiTheme="minorHAnsi" w:cstheme="minorHAnsi"/>
          <w:sz w:val="22"/>
          <w:szCs w:val="22"/>
          <w:lang w:eastAsia="en-IE"/>
        </w:rPr>
        <w:t xml:space="preserve">Please email </w:t>
      </w:r>
      <w:r w:rsidRPr="003F5C87">
        <w:rPr>
          <w:rFonts w:asciiTheme="minorHAnsi" w:hAnsiTheme="minorHAnsi" w:cstheme="minorHAnsi"/>
          <w:b/>
          <w:bCs/>
          <w:sz w:val="22"/>
          <w:szCs w:val="22"/>
          <w:lang w:eastAsia="en-IE"/>
        </w:rPr>
        <w:t>recruitment@aoibhneas.org by 5 pm on Friday, 11th April</w:t>
      </w:r>
      <w:r w:rsidRPr="003F5C87">
        <w:rPr>
          <w:rFonts w:asciiTheme="minorHAnsi" w:hAnsiTheme="minorHAnsi" w:cstheme="minorHAnsi"/>
          <w:sz w:val="22"/>
          <w:szCs w:val="22"/>
          <w:lang w:eastAsia="en-IE"/>
        </w:rPr>
        <w:t xml:space="preserve"> for the attention of: Recruitment, Aoibhneas CLG., PO Box 5504, Dublin 17, Tel. 01 867 0805</w:t>
      </w:r>
    </w:p>
    <w:p w14:paraId="2E1133B0" w14:textId="77777777" w:rsidR="003F5C87" w:rsidRPr="003F5C87" w:rsidRDefault="003F5C87" w:rsidP="003F5C87">
      <w:pPr>
        <w:rPr>
          <w:rFonts w:asciiTheme="minorHAnsi" w:hAnsiTheme="minorHAnsi" w:cstheme="minorHAnsi"/>
          <w:sz w:val="22"/>
          <w:szCs w:val="22"/>
          <w:lang w:eastAsia="en-IE"/>
        </w:rPr>
      </w:pPr>
    </w:p>
    <w:p w14:paraId="64F8B1DD" w14:textId="77777777" w:rsidR="003F5C87" w:rsidRPr="003F5C87" w:rsidRDefault="003F5C87" w:rsidP="003F5C87">
      <w:pPr>
        <w:rPr>
          <w:rFonts w:asciiTheme="minorHAnsi" w:hAnsiTheme="minorHAnsi" w:cstheme="minorHAnsi"/>
          <w:sz w:val="22"/>
          <w:szCs w:val="22"/>
          <w:lang w:eastAsia="en-IE"/>
        </w:rPr>
      </w:pPr>
      <w:r w:rsidRPr="003F5C87">
        <w:rPr>
          <w:rFonts w:asciiTheme="minorHAnsi" w:hAnsiTheme="minorHAnsi" w:cstheme="minorHAnsi"/>
          <w:sz w:val="22"/>
          <w:szCs w:val="22"/>
          <w:lang w:eastAsia="en-IE"/>
        </w:rPr>
        <w:t xml:space="preserve">Interviews will take place on Friday 18th April, 2025 (Virtual interviews will be facilitated) </w:t>
      </w:r>
    </w:p>
    <w:p w14:paraId="77D93B7D" w14:textId="77777777" w:rsidR="005F4998" w:rsidRPr="003F5C87" w:rsidRDefault="005F4998" w:rsidP="005F4998">
      <w:pPr>
        <w:rPr>
          <w:rFonts w:asciiTheme="minorHAnsi" w:hAnsiTheme="minorHAnsi" w:cstheme="minorHAnsi"/>
          <w:color w:val="323232"/>
          <w:sz w:val="22"/>
          <w:szCs w:val="22"/>
          <w:lang w:eastAsia="en-IE"/>
        </w:rPr>
      </w:pPr>
    </w:p>
    <w:p w14:paraId="63CC1F5F" w14:textId="77777777" w:rsidR="005F4998" w:rsidRPr="003F5C87" w:rsidRDefault="005F4998" w:rsidP="005F4998">
      <w:pPr>
        <w:rPr>
          <w:rFonts w:asciiTheme="minorHAnsi" w:hAnsiTheme="minorHAnsi" w:cstheme="minorHAnsi"/>
          <w:color w:val="323232"/>
          <w:sz w:val="22"/>
          <w:szCs w:val="22"/>
          <w:lang w:eastAsia="en-IE"/>
        </w:rPr>
      </w:pPr>
      <w:r w:rsidRPr="003F5C87">
        <w:rPr>
          <w:rFonts w:asciiTheme="minorHAnsi" w:hAnsiTheme="minorHAnsi" w:cstheme="minorHAnsi"/>
          <w:i/>
          <w:iCs/>
          <w:color w:val="323232"/>
          <w:sz w:val="22"/>
          <w:szCs w:val="22"/>
          <w:lang w:eastAsia="en-IE"/>
        </w:rPr>
        <w:t xml:space="preserve">All offers of employment with Aoibhneas are subject to Garda Vetting. Aoibhneas is an equal opportunities employer. </w:t>
      </w:r>
    </w:p>
    <w:p w14:paraId="3F85067A" w14:textId="77777777" w:rsidR="005F4998" w:rsidRPr="003F5C87" w:rsidRDefault="005F4998" w:rsidP="00182D39">
      <w:pPr>
        <w:rPr>
          <w:rFonts w:asciiTheme="minorHAnsi" w:hAnsiTheme="minorHAnsi" w:cstheme="minorHAnsi"/>
          <w:sz w:val="22"/>
          <w:szCs w:val="22"/>
          <w:lang w:val="en-IE"/>
        </w:rPr>
      </w:pPr>
    </w:p>
    <w:sectPr w:rsidR="005F4998" w:rsidRPr="003F5C87" w:rsidSect="002E024B">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CC5B" w14:textId="77777777" w:rsidR="00DA40B8" w:rsidRDefault="00DA40B8" w:rsidP="00E73BC9">
      <w:r>
        <w:separator/>
      </w:r>
    </w:p>
  </w:endnote>
  <w:endnote w:type="continuationSeparator" w:id="0">
    <w:p w14:paraId="1A8CD110" w14:textId="77777777" w:rsidR="00DA40B8" w:rsidRDefault="00DA40B8" w:rsidP="00E7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3751" w14:textId="77777777" w:rsidR="00DA40B8" w:rsidRDefault="00DA40B8" w:rsidP="00E73BC9">
      <w:r>
        <w:separator/>
      </w:r>
    </w:p>
  </w:footnote>
  <w:footnote w:type="continuationSeparator" w:id="0">
    <w:p w14:paraId="36131E75" w14:textId="77777777" w:rsidR="00DA40B8" w:rsidRDefault="00DA40B8" w:rsidP="00E7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7FC2" w14:textId="4B5F9EBE" w:rsidR="00E73BC9" w:rsidRDefault="00E73BC9">
    <w:pPr>
      <w:pStyle w:val="Header"/>
    </w:pPr>
    <w:r>
      <w:rPr>
        <w:noProof/>
      </w:rPr>
      <w:drawing>
        <wp:anchor distT="0" distB="0" distL="114300" distR="114300" simplePos="0" relativeHeight="251658240" behindDoc="0" locked="0" layoutInCell="1" allowOverlap="1" wp14:anchorId="7D0E17AC" wp14:editId="02C7E767">
          <wp:simplePos x="0" y="0"/>
          <wp:positionH relativeFrom="column">
            <wp:posOffset>1964690</wp:posOffset>
          </wp:positionH>
          <wp:positionV relativeFrom="paragraph">
            <wp:posOffset>-137795</wp:posOffset>
          </wp:positionV>
          <wp:extent cx="1731516" cy="7086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516" cy="70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0C"/>
    <w:multiLevelType w:val="hybridMultilevel"/>
    <w:tmpl w:val="2E5E1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FF5715"/>
    <w:multiLevelType w:val="hybridMultilevel"/>
    <w:tmpl w:val="40464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1D20B2"/>
    <w:multiLevelType w:val="hybridMultilevel"/>
    <w:tmpl w:val="18A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B679E"/>
    <w:multiLevelType w:val="hybridMultilevel"/>
    <w:tmpl w:val="E44A7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781E88"/>
    <w:multiLevelType w:val="hybridMultilevel"/>
    <w:tmpl w:val="123CD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2F5F13"/>
    <w:multiLevelType w:val="hybridMultilevel"/>
    <w:tmpl w:val="CD90C96C"/>
    <w:lvl w:ilvl="0" w:tplc="5238A314">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517B72"/>
    <w:multiLevelType w:val="hybridMultilevel"/>
    <w:tmpl w:val="703C3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C631A1"/>
    <w:multiLevelType w:val="hybridMultilevel"/>
    <w:tmpl w:val="3D9E277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D9026EF"/>
    <w:multiLevelType w:val="hybridMultilevel"/>
    <w:tmpl w:val="ABF66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294661"/>
    <w:multiLevelType w:val="hybridMultilevel"/>
    <w:tmpl w:val="6CE2B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EA38C2"/>
    <w:multiLevelType w:val="hybridMultilevel"/>
    <w:tmpl w:val="79403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3C753B"/>
    <w:multiLevelType w:val="hybridMultilevel"/>
    <w:tmpl w:val="46E2AF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6B445F3C"/>
    <w:multiLevelType w:val="hybridMultilevel"/>
    <w:tmpl w:val="9D08E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290F1C"/>
    <w:multiLevelType w:val="hybridMultilevel"/>
    <w:tmpl w:val="B54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236B1"/>
    <w:multiLevelType w:val="hybridMultilevel"/>
    <w:tmpl w:val="C0622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38541E"/>
    <w:multiLevelType w:val="hybridMultilevel"/>
    <w:tmpl w:val="0150C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6701751">
    <w:abstractNumId w:val="9"/>
  </w:num>
  <w:num w:numId="2" w16cid:durableId="154151047">
    <w:abstractNumId w:val="11"/>
  </w:num>
  <w:num w:numId="3" w16cid:durableId="941229386">
    <w:abstractNumId w:val="1"/>
  </w:num>
  <w:num w:numId="4" w16cid:durableId="403457117">
    <w:abstractNumId w:val="4"/>
  </w:num>
  <w:num w:numId="5" w16cid:durableId="835615443">
    <w:abstractNumId w:val="12"/>
  </w:num>
  <w:num w:numId="6" w16cid:durableId="1229268258">
    <w:abstractNumId w:val="0"/>
  </w:num>
  <w:num w:numId="7" w16cid:durableId="295258210">
    <w:abstractNumId w:val="15"/>
  </w:num>
  <w:num w:numId="8" w16cid:durableId="1134642203">
    <w:abstractNumId w:val="8"/>
  </w:num>
  <w:num w:numId="9" w16cid:durableId="1101801391">
    <w:abstractNumId w:val="5"/>
  </w:num>
  <w:num w:numId="10" w16cid:durableId="1583175619">
    <w:abstractNumId w:val="10"/>
  </w:num>
  <w:num w:numId="11" w16cid:durableId="742603356">
    <w:abstractNumId w:val="3"/>
  </w:num>
  <w:num w:numId="12" w16cid:durableId="944774983">
    <w:abstractNumId w:val="6"/>
  </w:num>
  <w:num w:numId="13" w16cid:durableId="1424642738">
    <w:abstractNumId w:val="14"/>
  </w:num>
  <w:num w:numId="14" w16cid:durableId="1765371908">
    <w:abstractNumId w:val="2"/>
  </w:num>
  <w:num w:numId="15" w16cid:durableId="598829854">
    <w:abstractNumId w:val="13"/>
  </w:num>
  <w:num w:numId="16" w16cid:durableId="1964386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94"/>
    <w:rsid w:val="000D4A52"/>
    <w:rsid w:val="000E2802"/>
    <w:rsid w:val="00116C60"/>
    <w:rsid w:val="00140843"/>
    <w:rsid w:val="00143A47"/>
    <w:rsid w:val="00182D39"/>
    <w:rsid w:val="00187DFC"/>
    <w:rsid w:val="001F102B"/>
    <w:rsid w:val="00233858"/>
    <w:rsid w:val="002742D6"/>
    <w:rsid w:val="002E024B"/>
    <w:rsid w:val="00383361"/>
    <w:rsid w:val="00386AE6"/>
    <w:rsid w:val="003F5C87"/>
    <w:rsid w:val="0047487A"/>
    <w:rsid w:val="005C082F"/>
    <w:rsid w:val="005F4998"/>
    <w:rsid w:val="00626DAD"/>
    <w:rsid w:val="00673DD9"/>
    <w:rsid w:val="006876FE"/>
    <w:rsid w:val="00706922"/>
    <w:rsid w:val="007B1DDD"/>
    <w:rsid w:val="007C047B"/>
    <w:rsid w:val="007D5E8A"/>
    <w:rsid w:val="008F4CBD"/>
    <w:rsid w:val="00921383"/>
    <w:rsid w:val="0094264D"/>
    <w:rsid w:val="00AE60E1"/>
    <w:rsid w:val="00AF03BF"/>
    <w:rsid w:val="00B61B14"/>
    <w:rsid w:val="00C2464D"/>
    <w:rsid w:val="00CA6D6A"/>
    <w:rsid w:val="00CE2964"/>
    <w:rsid w:val="00CF51B7"/>
    <w:rsid w:val="00D71902"/>
    <w:rsid w:val="00D76594"/>
    <w:rsid w:val="00DA40B8"/>
    <w:rsid w:val="00E440C1"/>
    <w:rsid w:val="00E47D6A"/>
    <w:rsid w:val="00E73BC9"/>
    <w:rsid w:val="00E84F0A"/>
    <w:rsid w:val="00F332D0"/>
    <w:rsid w:val="00F519A7"/>
    <w:rsid w:val="00FC60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FC25"/>
  <w15:docId w15:val="{D7352F3F-9363-4C99-93B8-10F7CE6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9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6594"/>
    <w:pPr>
      <w:spacing w:after="200" w:line="276" w:lineRule="auto"/>
      <w:ind w:left="720"/>
      <w:contextualSpacing/>
    </w:pPr>
    <w:rPr>
      <w:rFonts w:ascii="Calibri" w:eastAsia="Calibri" w:hAnsi="Calibri"/>
      <w:sz w:val="22"/>
      <w:szCs w:val="22"/>
      <w:lang w:val="en-IE"/>
    </w:rPr>
  </w:style>
  <w:style w:type="paragraph" w:customStyle="1" w:styleId="Default">
    <w:name w:val="Default"/>
    <w:rsid w:val="00D765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73BC9"/>
    <w:pPr>
      <w:tabs>
        <w:tab w:val="center" w:pos="4513"/>
        <w:tab w:val="right" w:pos="9026"/>
      </w:tabs>
    </w:pPr>
  </w:style>
  <w:style w:type="character" w:customStyle="1" w:styleId="HeaderChar">
    <w:name w:val="Header Char"/>
    <w:basedOn w:val="DefaultParagraphFont"/>
    <w:link w:val="Header"/>
    <w:uiPriority w:val="99"/>
    <w:rsid w:val="00E73BC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73BC9"/>
    <w:pPr>
      <w:tabs>
        <w:tab w:val="center" w:pos="4513"/>
        <w:tab w:val="right" w:pos="9026"/>
      </w:tabs>
    </w:pPr>
  </w:style>
  <w:style w:type="character" w:customStyle="1" w:styleId="FooterChar">
    <w:name w:val="Footer Char"/>
    <w:basedOn w:val="DefaultParagraphFont"/>
    <w:link w:val="Footer"/>
    <w:uiPriority w:val="99"/>
    <w:rsid w:val="00E73BC9"/>
    <w:rPr>
      <w:rFonts w:ascii="Times New Roman" w:eastAsia="Times New Roman" w:hAnsi="Times New Roman" w:cs="Times New Roman"/>
      <w:sz w:val="24"/>
      <w:szCs w:val="24"/>
      <w:lang w:val="en-GB"/>
    </w:rPr>
  </w:style>
  <w:style w:type="paragraph" w:styleId="NoSpacing">
    <w:name w:val="No Spacing"/>
    <w:uiPriority w:val="1"/>
    <w:qFormat/>
    <w:rsid w:val="00116C60"/>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F4998"/>
    <w:rPr>
      <w:color w:val="0000FF"/>
      <w:u w:val="single"/>
    </w:rPr>
  </w:style>
  <w:style w:type="character" w:styleId="UnresolvedMention">
    <w:name w:val="Unresolved Mention"/>
    <w:basedOn w:val="DefaultParagraphFont"/>
    <w:uiPriority w:val="99"/>
    <w:semiHidden/>
    <w:unhideWhenUsed/>
    <w:rsid w:val="007D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86478">
      <w:bodyDiv w:val="1"/>
      <w:marLeft w:val="0"/>
      <w:marRight w:val="0"/>
      <w:marTop w:val="0"/>
      <w:marBottom w:val="0"/>
      <w:divBdr>
        <w:top w:val="none" w:sz="0" w:space="0" w:color="auto"/>
        <w:left w:val="none" w:sz="0" w:space="0" w:color="auto"/>
        <w:bottom w:val="none" w:sz="0" w:space="0" w:color="auto"/>
        <w:right w:val="none" w:sz="0" w:space="0" w:color="auto"/>
      </w:divBdr>
    </w:div>
    <w:div w:id="14899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C6197DA61EA4095016C3FBF89D0C4" ma:contentTypeVersion="17" ma:contentTypeDescription="Create a new document." ma:contentTypeScope="" ma:versionID="4b6a7166ea0f6095d9420565e827c219">
  <xsd:schema xmlns:xsd="http://www.w3.org/2001/XMLSchema" xmlns:xs="http://www.w3.org/2001/XMLSchema" xmlns:p="http://schemas.microsoft.com/office/2006/metadata/properties" xmlns:ns2="5a0add32-f0bb-4f1f-8847-26c2e9b0abcb" xmlns:ns3="a78b37a3-a2c0-4564-b39e-ac788a802039" targetNamespace="http://schemas.microsoft.com/office/2006/metadata/properties" ma:root="true" ma:fieldsID="3405b989b0bdc7b1f21f3d0cdf3ac369" ns2:_="" ns3:_="">
    <xsd:import namespace="5a0add32-f0bb-4f1f-8847-26c2e9b0abcb"/>
    <xsd:import namespace="a78b37a3-a2c0-4564-b39e-ac788a8020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add32-f0bb-4f1f-8847-26c2e9b0a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a32d13-81be-4e5d-b8dc-dea6720699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b37a3-a2c0-4564-b39e-ac788a8020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03238c-683d-4a47-9007-7c5514046a57}" ma:internalName="TaxCatchAll" ma:showField="CatchAllData" ma:web="a78b37a3-a2c0-4564-b39e-ac788a802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add32-f0bb-4f1f-8847-26c2e9b0abcb">
      <Terms xmlns="http://schemas.microsoft.com/office/infopath/2007/PartnerControls"/>
    </lcf76f155ced4ddcb4097134ff3c332f>
    <TaxCatchAll xmlns="a78b37a3-a2c0-4564-b39e-ac788a8020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53665-2169-413E-BBE0-98AF6AD57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add32-f0bb-4f1f-8847-26c2e9b0abcb"/>
    <ds:schemaRef ds:uri="a78b37a3-a2c0-4564-b39e-ac788a80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A786E-D970-4083-AF12-46F20D936784}">
  <ds:schemaRefs>
    <ds:schemaRef ds:uri="http://schemas.microsoft.com/office/2006/metadata/properties"/>
    <ds:schemaRef ds:uri="http://schemas.microsoft.com/office/infopath/2007/PartnerControls"/>
    <ds:schemaRef ds:uri="5a0add32-f0bb-4f1f-8847-26c2e9b0abcb"/>
    <ds:schemaRef ds:uri="a78b37a3-a2c0-4564-b39e-ac788a802039"/>
  </ds:schemaRefs>
</ds:datastoreItem>
</file>

<file path=customXml/itemProps3.xml><?xml version="1.0" encoding="utf-8"?>
<ds:datastoreItem xmlns:ds="http://schemas.openxmlformats.org/officeDocument/2006/customXml" ds:itemID="{4FBDEC3D-F364-4D9A-82F8-63DB08A63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Smith</dc:creator>
  <cp:lastModifiedBy>Cristina Santamaria</cp:lastModifiedBy>
  <cp:revision>3</cp:revision>
  <cp:lastPrinted>2024-05-10T10:44:00Z</cp:lastPrinted>
  <dcterms:created xsi:type="dcterms:W3CDTF">2025-03-28T05:41:00Z</dcterms:created>
  <dcterms:modified xsi:type="dcterms:W3CDTF">2025-03-28T05:47:00Z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0x010100993C6197DA61EA4095016C3FBF89D0C4</vt:lpwstr>
  </property>
  <property fmtid="{D5CDD505-2E9C-101B-9397-08002B2CF9AE}" pid="3" name="MediaServiceImageTags">
    <vt:lpwstr/>
  </property>
</Properties>
</file>